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FEB" w:rsidRDefault="00272FEB" w:rsidP="00272FEB">
      <w:pPr>
        <w:autoSpaceDE w:val="0"/>
        <w:autoSpaceDN w:val="0"/>
        <w:adjustRightInd w:val="0"/>
        <w:spacing w:after="0" w:line="240" w:lineRule="auto"/>
        <w:jc w:val="center"/>
        <w:rPr>
          <w:rFonts w:ascii="Times New Roman" w:hAnsi="Times New Roman" w:cs="Times New Roman"/>
          <w:b/>
          <w:bCs/>
          <w:sz w:val="28"/>
          <w:szCs w:val="28"/>
        </w:rPr>
      </w:pPr>
      <w:r w:rsidRPr="001C0802">
        <w:rPr>
          <w:rFonts w:ascii="Times New Roman" w:hAnsi="Times New Roman" w:cs="Times New Roman"/>
          <w:b/>
          <w:bCs/>
          <w:noProof/>
          <w:sz w:val="28"/>
          <w:szCs w:val="28"/>
          <w:lang w:eastAsia="ru-RU"/>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272FEB" w:rsidRDefault="00272FEB" w:rsidP="00272FEB">
      <w:pPr>
        <w:autoSpaceDE w:val="0"/>
        <w:autoSpaceDN w:val="0"/>
        <w:adjustRightInd w:val="0"/>
        <w:spacing w:after="0" w:line="240" w:lineRule="auto"/>
        <w:jc w:val="center"/>
        <w:rPr>
          <w:rFonts w:ascii="Times New Roman" w:hAnsi="Times New Roman" w:cs="Times New Roman"/>
          <w:b/>
          <w:bCs/>
          <w:sz w:val="28"/>
          <w:szCs w:val="28"/>
        </w:rPr>
      </w:pPr>
    </w:p>
    <w:p w:rsidR="00272FEB" w:rsidRPr="0057178F" w:rsidRDefault="00272FEB" w:rsidP="00272FEB">
      <w:pPr>
        <w:autoSpaceDE w:val="0"/>
        <w:autoSpaceDN w:val="0"/>
        <w:adjustRightInd w:val="0"/>
        <w:spacing w:after="0" w:line="240" w:lineRule="auto"/>
        <w:jc w:val="center"/>
        <w:rPr>
          <w:rFonts w:ascii="Times New Roman" w:hAnsi="Times New Roman" w:cs="Times New Roman"/>
          <w:bCs/>
          <w:sz w:val="28"/>
          <w:szCs w:val="28"/>
        </w:rPr>
      </w:pPr>
      <w:r w:rsidRPr="0057178F">
        <w:rPr>
          <w:rFonts w:ascii="Times New Roman" w:hAnsi="Times New Roman" w:cs="Times New Roman"/>
          <w:bCs/>
          <w:sz w:val="28"/>
          <w:szCs w:val="28"/>
        </w:rPr>
        <w:t>АБАНСКИЙ РАЙОННЫЙ СОВЕТ ДЕПУТАТОВ</w:t>
      </w:r>
    </w:p>
    <w:p w:rsidR="00272FEB" w:rsidRPr="0057178F" w:rsidRDefault="00272FEB" w:rsidP="00272FEB">
      <w:pPr>
        <w:autoSpaceDE w:val="0"/>
        <w:autoSpaceDN w:val="0"/>
        <w:adjustRightInd w:val="0"/>
        <w:spacing w:after="0" w:line="240" w:lineRule="auto"/>
        <w:jc w:val="center"/>
        <w:rPr>
          <w:rFonts w:ascii="Times New Roman" w:hAnsi="Times New Roman" w:cs="Times New Roman"/>
          <w:bCs/>
          <w:sz w:val="28"/>
          <w:szCs w:val="28"/>
        </w:rPr>
      </w:pPr>
      <w:r w:rsidRPr="0057178F">
        <w:rPr>
          <w:rFonts w:ascii="Times New Roman" w:hAnsi="Times New Roman" w:cs="Times New Roman"/>
          <w:bCs/>
          <w:sz w:val="28"/>
          <w:szCs w:val="28"/>
        </w:rPr>
        <w:t>КРАСНОЯРСКОГО КРАЯ</w:t>
      </w:r>
    </w:p>
    <w:p w:rsidR="00272FEB" w:rsidRPr="0057178F" w:rsidRDefault="00272FEB" w:rsidP="00272FEB">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272FEB" w:rsidRPr="0057178F" w:rsidRDefault="00272FEB" w:rsidP="00272FEB">
      <w:pPr>
        <w:autoSpaceDE w:val="0"/>
        <w:autoSpaceDN w:val="0"/>
        <w:adjustRightInd w:val="0"/>
        <w:spacing w:after="0" w:line="240" w:lineRule="auto"/>
        <w:jc w:val="center"/>
        <w:rPr>
          <w:rFonts w:ascii="Times New Roman" w:hAnsi="Times New Roman" w:cs="Times New Roman"/>
          <w:bCs/>
          <w:sz w:val="28"/>
          <w:szCs w:val="28"/>
        </w:rPr>
      </w:pPr>
      <w:r w:rsidRPr="0057178F">
        <w:rPr>
          <w:rFonts w:ascii="Times New Roman" w:hAnsi="Times New Roman" w:cs="Times New Roman"/>
          <w:bCs/>
          <w:sz w:val="28"/>
          <w:szCs w:val="28"/>
        </w:rPr>
        <w:t>РЕШЕНИЕ</w:t>
      </w:r>
    </w:p>
    <w:p w:rsidR="00272FEB" w:rsidRPr="0057178F" w:rsidRDefault="00272FEB" w:rsidP="00272FEB">
      <w:pPr>
        <w:autoSpaceDE w:val="0"/>
        <w:autoSpaceDN w:val="0"/>
        <w:adjustRightInd w:val="0"/>
        <w:spacing w:after="0" w:line="240" w:lineRule="auto"/>
        <w:ind w:firstLine="540"/>
        <w:jc w:val="both"/>
        <w:rPr>
          <w:rFonts w:ascii="Times New Roman" w:hAnsi="Times New Roman" w:cs="Times New Roman"/>
          <w:b/>
          <w:bCs/>
          <w:sz w:val="28"/>
          <w:szCs w:val="28"/>
        </w:rPr>
      </w:pPr>
    </w:p>
    <w:p w:rsidR="00272FEB" w:rsidRPr="0057178F" w:rsidRDefault="00050500" w:rsidP="00272FEB">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12.03</w:t>
      </w:r>
      <w:r w:rsidR="00B45FFE" w:rsidRPr="00B45FFE">
        <w:rPr>
          <w:rFonts w:ascii="Times New Roman" w:hAnsi="Times New Roman" w:cs="Times New Roman"/>
          <w:bCs/>
          <w:sz w:val="28"/>
          <w:szCs w:val="28"/>
        </w:rPr>
        <w:t xml:space="preserve">.2024                     </w:t>
      </w:r>
      <w:r w:rsidR="0057178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B45FFE" w:rsidRPr="00B45FFE">
        <w:rPr>
          <w:rFonts w:ascii="Times New Roman" w:hAnsi="Times New Roman" w:cs="Times New Roman"/>
          <w:bCs/>
          <w:sz w:val="28"/>
          <w:szCs w:val="28"/>
        </w:rPr>
        <w:t xml:space="preserve"> п. Абан              </w:t>
      </w:r>
      <w:r>
        <w:rPr>
          <w:rFonts w:ascii="Times New Roman" w:hAnsi="Times New Roman" w:cs="Times New Roman"/>
          <w:bCs/>
          <w:sz w:val="28"/>
          <w:szCs w:val="28"/>
        </w:rPr>
        <w:t xml:space="preserve">                            № 41-343Р</w:t>
      </w:r>
    </w:p>
    <w:p w:rsidR="00272FEB" w:rsidRPr="0057178F" w:rsidRDefault="00272FEB" w:rsidP="00272FEB">
      <w:pPr>
        <w:autoSpaceDE w:val="0"/>
        <w:autoSpaceDN w:val="0"/>
        <w:adjustRightInd w:val="0"/>
        <w:spacing w:after="0" w:line="240" w:lineRule="auto"/>
        <w:jc w:val="center"/>
        <w:rPr>
          <w:rFonts w:ascii="Times New Roman" w:hAnsi="Times New Roman" w:cs="Times New Roman"/>
          <w:b/>
          <w:bCs/>
          <w:sz w:val="28"/>
          <w:szCs w:val="28"/>
        </w:rPr>
      </w:pPr>
    </w:p>
    <w:p w:rsidR="00BA5992" w:rsidRPr="0057178F" w:rsidRDefault="00B45FFE" w:rsidP="00050500">
      <w:pPr>
        <w:autoSpaceDE w:val="0"/>
        <w:autoSpaceDN w:val="0"/>
        <w:adjustRightInd w:val="0"/>
        <w:spacing w:after="0" w:line="192" w:lineRule="auto"/>
        <w:jc w:val="center"/>
        <w:rPr>
          <w:rFonts w:ascii="Times New Roman" w:hAnsi="Times New Roman" w:cs="Times New Roman"/>
          <w:bCs/>
          <w:sz w:val="28"/>
          <w:szCs w:val="28"/>
        </w:rPr>
      </w:pPr>
      <w:r w:rsidRPr="00B45FFE">
        <w:rPr>
          <w:rFonts w:ascii="Times New Roman" w:hAnsi="Times New Roman" w:cs="Times New Roman"/>
          <w:bCs/>
          <w:sz w:val="28"/>
          <w:szCs w:val="28"/>
        </w:rPr>
        <w:t xml:space="preserve">О внесении и изменений  и дополнений </w:t>
      </w:r>
    </w:p>
    <w:p w:rsidR="00272FEB" w:rsidRPr="0057178F" w:rsidRDefault="00B45FFE" w:rsidP="00050500">
      <w:pPr>
        <w:autoSpaceDE w:val="0"/>
        <w:autoSpaceDN w:val="0"/>
        <w:adjustRightInd w:val="0"/>
        <w:spacing w:after="0" w:line="192" w:lineRule="auto"/>
        <w:jc w:val="center"/>
        <w:rPr>
          <w:rFonts w:ascii="Times New Roman" w:hAnsi="Times New Roman" w:cs="Times New Roman"/>
          <w:bCs/>
          <w:sz w:val="28"/>
          <w:szCs w:val="28"/>
        </w:rPr>
      </w:pPr>
      <w:r w:rsidRPr="00B45FFE">
        <w:rPr>
          <w:rFonts w:ascii="Times New Roman" w:hAnsi="Times New Roman" w:cs="Times New Roman"/>
          <w:bCs/>
          <w:sz w:val="28"/>
          <w:szCs w:val="28"/>
        </w:rPr>
        <w:t>в Устав Абанского района Красноярского края</w:t>
      </w:r>
    </w:p>
    <w:p w:rsidR="00BA5992" w:rsidRPr="0057178F" w:rsidRDefault="00BA5992" w:rsidP="00AE3057">
      <w:pPr>
        <w:autoSpaceDE w:val="0"/>
        <w:autoSpaceDN w:val="0"/>
        <w:adjustRightInd w:val="0"/>
        <w:spacing w:after="0" w:line="240" w:lineRule="auto"/>
        <w:jc w:val="center"/>
        <w:rPr>
          <w:rFonts w:ascii="Times New Roman" w:hAnsi="Times New Roman" w:cs="Times New Roman"/>
          <w:sz w:val="28"/>
          <w:szCs w:val="28"/>
        </w:rPr>
      </w:pPr>
    </w:p>
    <w:p w:rsidR="0029718F"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 xml:space="preserve">С целью приведения </w:t>
      </w:r>
      <w:hyperlink r:id="rId8" w:history="1">
        <w:r w:rsidRPr="001D1147">
          <w:rPr>
            <w:rFonts w:ascii="Times New Roman" w:hAnsi="Times New Roman" w:cs="Times New Roman"/>
            <w:bCs/>
            <w:sz w:val="28"/>
            <w:szCs w:val="28"/>
          </w:rPr>
          <w:t>Устава</w:t>
        </w:r>
      </w:hyperlink>
      <w:r w:rsidRPr="001D1147">
        <w:rPr>
          <w:rFonts w:ascii="Times New Roman" w:hAnsi="Times New Roman" w:cs="Times New Roman"/>
          <w:bCs/>
          <w:sz w:val="28"/>
          <w:szCs w:val="28"/>
        </w:rPr>
        <w:t xml:space="preserve"> Абанского района Красноярского края в соответствие с Федеральным </w:t>
      </w:r>
      <w:hyperlink r:id="rId9" w:history="1">
        <w:r w:rsidRPr="001D1147">
          <w:rPr>
            <w:rFonts w:ascii="Times New Roman" w:hAnsi="Times New Roman" w:cs="Times New Roman"/>
            <w:bCs/>
            <w:sz w:val="28"/>
            <w:szCs w:val="28"/>
          </w:rPr>
          <w:t>законом</w:t>
        </w:r>
      </w:hyperlink>
      <w:r w:rsidRPr="001D1147">
        <w:rPr>
          <w:rFonts w:ascii="Times New Roman" w:hAnsi="Times New Roman" w:cs="Times New Roman"/>
          <w:bCs/>
          <w:sz w:val="28"/>
          <w:szCs w:val="28"/>
        </w:rPr>
        <w:t xml:space="preserve"> от 06.10.2003 </w:t>
      </w:r>
      <w:r w:rsidR="00F61644" w:rsidRPr="001D1147">
        <w:rPr>
          <w:rFonts w:ascii="Times New Roman" w:hAnsi="Times New Roman" w:cs="Times New Roman"/>
          <w:bCs/>
          <w:sz w:val="28"/>
          <w:szCs w:val="28"/>
        </w:rPr>
        <w:t>№</w:t>
      </w:r>
      <w:r w:rsidR="00284645" w:rsidRPr="001D1147">
        <w:rPr>
          <w:rFonts w:ascii="Times New Roman" w:hAnsi="Times New Roman" w:cs="Times New Roman"/>
          <w:bCs/>
          <w:sz w:val="28"/>
          <w:szCs w:val="28"/>
        </w:rPr>
        <w:t xml:space="preserve"> 131-ФЗ «</w:t>
      </w:r>
      <w:r w:rsidRPr="001D1147">
        <w:rPr>
          <w:rFonts w:ascii="Times New Roman" w:hAnsi="Times New Roman" w:cs="Times New Roman"/>
          <w:bCs/>
          <w:sz w:val="28"/>
          <w:szCs w:val="28"/>
        </w:rPr>
        <w:t>Об общих принципах организации местного самоуп</w:t>
      </w:r>
      <w:r w:rsidR="00284645" w:rsidRPr="001D1147">
        <w:rPr>
          <w:rFonts w:ascii="Times New Roman" w:hAnsi="Times New Roman" w:cs="Times New Roman"/>
          <w:bCs/>
          <w:sz w:val="28"/>
          <w:szCs w:val="28"/>
        </w:rPr>
        <w:t>равления в Российской Федерации»</w:t>
      </w:r>
      <w:r w:rsidRPr="001D1147">
        <w:rPr>
          <w:rFonts w:ascii="Times New Roman" w:hAnsi="Times New Roman" w:cs="Times New Roman"/>
          <w:bCs/>
          <w:sz w:val="28"/>
          <w:szCs w:val="28"/>
        </w:rPr>
        <w:t xml:space="preserve">, </w:t>
      </w:r>
      <w:r w:rsidR="00284645" w:rsidRPr="008E17EA">
        <w:rPr>
          <w:rFonts w:ascii="Times New Roman" w:hAnsi="Times New Roman" w:cs="Times New Roman"/>
          <w:sz w:val="28"/>
          <w:szCs w:val="28"/>
        </w:rPr>
        <w:t>Федеральным законом от 0</w:t>
      </w:r>
      <w:r w:rsidR="00CA4D7C" w:rsidRPr="008E17EA">
        <w:rPr>
          <w:rFonts w:ascii="Times New Roman" w:hAnsi="Times New Roman" w:cs="Times New Roman"/>
          <w:sz w:val="28"/>
          <w:szCs w:val="28"/>
        </w:rPr>
        <w:t>2</w:t>
      </w:r>
      <w:r w:rsidR="00284645" w:rsidRPr="008E17EA">
        <w:rPr>
          <w:rFonts w:ascii="Times New Roman" w:hAnsi="Times New Roman" w:cs="Times New Roman"/>
          <w:sz w:val="28"/>
          <w:szCs w:val="28"/>
        </w:rPr>
        <w:t>.</w:t>
      </w:r>
      <w:r w:rsidR="00CA4D7C" w:rsidRPr="008E17EA">
        <w:rPr>
          <w:rFonts w:ascii="Times New Roman" w:hAnsi="Times New Roman" w:cs="Times New Roman"/>
          <w:sz w:val="28"/>
          <w:szCs w:val="28"/>
        </w:rPr>
        <w:t>11</w:t>
      </w:r>
      <w:r w:rsidR="00284645" w:rsidRPr="008E17EA">
        <w:rPr>
          <w:rFonts w:ascii="Times New Roman" w:hAnsi="Times New Roman" w:cs="Times New Roman"/>
          <w:sz w:val="28"/>
          <w:szCs w:val="28"/>
        </w:rPr>
        <w:t xml:space="preserve">.2023 № </w:t>
      </w:r>
      <w:r w:rsidR="00CA4D7C" w:rsidRPr="008E17EA">
        <w:rPr>
          <w:rFonts w:ascii="Times New Roman" w:hAnsi="Times New Roman" w:cs="Times New Roman"/>
          <w:sz w:val="28"/>
          <w:szCs w:val="28"/>
        </w:rPr>
        <w:t>517</w:t>
      </w:r>
      <w:r w:rsidR="00284645" w:rsidRPr="008E17EA">
        <w:rPr>
          <w:rFonts w:ascii="Times New Roman" w:hAnsi="Times New Roman" w:cs="Times New Roman"/>
          <w:sz w:val="28"/>
          <w:szCs w:val="28"/>
        </w:rPr>
        <w:t>-ФЗ «О внесении изменений в Федеральный закон «</w:t>
      </w:r>
      <w:r w:rsidR="00284645" w:rsidRPr="001D1147">
        <w:rPr>
          <w:rFonts w:ascii="Times New Roman" w:hAnsi="Times New Roman" w:cs="Times New Roman"/>
          <w:sz w:val="28"/>
          <w:szCs w:val="28"/>
        </w:rPr>
        <w:t>Об общих принципах организации публичной власти в</w:t>
      </w:r>
      <w:r w:rsidR="002803BA" w:rsidRPr="001D1147">
        <w:rPr>
          <w:rFonts w:ascii="Times New Roman" w:hAnsi="Times New Roman" w:cs="Times New Roman"/>
          <w:sz w:val="28"/>
          <w:szCs w:val="28"/>
        </w:rPr>
        <w:t xml:space="preserve"> субъектах Российской Федерации»</w:t>
      </w:r>
      <w:r w:rsidR="00284645" w:rsidRPr="001D1147">
        <w:rPr>
          <w:rFonts w:ascii="Times New Roman" w:hAnsi="Times New Roman" w:cs="Times New Roman"/>
          <w:sz w:val="28"/>
          <w:szCs w:val="28"/>
        </w:rPr>
        <w:t xml:space="preserve"> и отдельные законодательные акты Российской Федерации», </w:t>
      </w:r>
      <w:r w:rsidRPr="001D1147">
        <w:rPr>
          <w:rFonts w:ascii="Times New Roman" w:hAnsi="Times New Roman" w:cs="Times New Roman"/>
          <w:bCs/>
          <w:sz w:val="28"/>
          <w:szCs w:val="28"/>
        </w:rPr>
        <w:t xml:space="preserve">руководствуясь </w:t>
      </w:r>
      <w:hyperlink r:id="rId10" w:history="1">
        <w:r w:rsidRPr="001D1147">
          <w:rPr>
            <w:rFonts w:ascii="Times New Roman" w:hAnsi="Times New Roman" w:cs="Times New Roman"/>
            <w:bCs/>
            <w:sz w:val="28"/>
            <w:szCs w:val="28"/>
          </w:rPr>
          <w:t>статьями 24</w:t>
        </w:r>
      </w:hyperlink>
      <w:r w:rsidRPr="001D1147">
        <w:rPr>
          <w:rFonts w:ascii="Times New Roman" w:hAnsi="Times New Roman" w:cs="Times New Roman"/>
          <w:bCs/>
          <w:sz w:val="28"/>
          <w:szCs w:val="28"/>
        </w:rPr>
        <w:t xml:space="preserve">, </w:t>
      </w:r>
      <w:hyperlink r:id="rId11" w:history="1">
        <w:r w:rsidRPr="001D1147">
          <w:rPr>
            <w:rFonts w:ascii="Times New Roman" w:hAnsi="Times New Roman" w:cs="Times New Roman"/>
            <w:bCs/>
            <w:sz w:val="28"/>
            <w:szCs w:val="28"/>
          </w:rPr>
          <w:t>33</w:t>
        </w:r>
      </w:hyperlink>
      <w:r w:rsidRPr="001D1147">
        <w:rPr>
          <w:rFonts w:ascii="Times New Roman" w:hAnsi="Times New Roman" w:cs="Times New Roman"/>
          <w:bCs/>
          <w:sz w:val="28"/>
          <w:szCs w:val="28"/>
        </w:rPr>
        <w:t xml:space="preserve"> Устава Абанского района, Абанский районный Совет депутатов </w:t>
      </w:r>
      <w:r w:rsidR="002803BA" w:rsidRPr="001D1147">
        <w:rPr>
          <w:rFonts w:ascii="Times New Roman" w:hAnsi="Times New Roman" w:cs="Times New Roman"/>
          <w:bCs/>
          <w:sz w:val="28"/>
          <w:szCs w:val="28"/>
        </w:rPr>
        <w:t>РЕШИЛ</w:t>
      </w:r>
      <w:r w:rsidRPr="001D1147">
        <w:rPr>
          <w:rFonts w:ascii="Times New Roman" w:hAnsi="Times New Roman" w:cs="Times New Roman"/>
          <w:bCs/>
          <w:sz w:val="28"/>
          <w:szCs w:val="28"/>
        </w:rPr>
        <w:t>:</w:t>
      </w:r>
    </w:p>
    <w:p w:rsidR="0029718F"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 xml:space="preserve">1. Внести в </w:t>
      </w:r>
      <w:hyperlink r:id="rId12" w:history="1">
        <w:r w:rsidRPr="001D1147">
          <w:rPr>
            <w:rFonts w:ascii="Times New Roman" w:hAnsi="Times New Roman" w:cs="Times New Roman"/>
            <w:bCs/>
            <w:sz w:val="28"/>
            <w:szCs w:val="28"/>
          </w:rPr>
          <w:t>Устав</w:t>
        </w:r>
      </w:hyperlink>
      <w:r w:rsidRPr="001D1147">
        <w:rPr>
          <w:rFonts w:ascii="Times New Roman" w:hAnsi="Times New Roman" w:cs="Times New Roman"/>
          <w:bCs/>
          <w:sz w:val="28"/>
          <w:szCs w:val="28"/>
        </w:rPr>
        <w:t xml:space="preserve"> Абанского района следующие изменения:</w:t>
      </w:r>
    </w:p>
    <w:p w:rsidR="00107431"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 xml:space="preserve">1.1. </w:t>
      </w:r>
      <w:r w:rsidR="007D76C3" w:rsidRPr="001D1147">
        <w:rPr>
          <w:rFonts w:ascii="Times New Roman" w:hAnsi="Times New Roman" w:cs="Times New Roman"/>
          <w:bCs/>
          <w:sz w:val="28"/>
          <w:szCs w:val="28"/>
        </w:rPr>
        <w:t>В</w:t>
      </w:r>
      <w:r w:rsidR="00CA4D7C" w:rsidRPr="001D1147">
        <w:rPr>
          <w:rFonts w:ascii="Times New Roman" w:hAnsi="Times New Roman" w:cs="Times New Roman"/>
          <w:bCs/>
          <w:sz w:val="28"/>
          <w:szCs w:val="28"/>
        </w:rPr>
        <w:t xml:space="preserve"> </w:t>
      </w:r>
      <w:r w:rsidR="00FB6A12" w:rsidRPr="001D1147">
        <w:rPr>
          <w:rFonts w:ascii="Times New Roman" w:hAnsi="Times New Roman" w:cs="Times New Roman"/>
          <w:bCs/>
          <w:sz w:val="28"/>
          <w:szCs w:val="28"/>
        </w:rPr>
        <w:t>стать</w:t>
      </w:r>
      <w:r w:rsidR="00CA4D7C" w:rsidRPr="001D1147">
        <w:rPr>
          <w:rFonts w:ascii="Times New Roman" w:hAnsi="Times New Roman" w:cs="Times New Roman"/>
          <w:bCs/>
          <w:sz w:val="28"/>
          <w:szCs w:val="28"/>
        </w:rPr>
        <w:t>е</w:t>
      </w:r>
      <w:r w:rsidR="00FB6A12" w:rsidRPr="001D1147">
        <w:rPr>
          <w:rFonts w:ascii="Times New Roman" w:hAnsi="Times New Roman" w:cs="Times New Roman"/>
          <w:bCs/>
          <w:sz w:val="28"/>
          <w:szCs w:val="28"/>
        </w:rPr>
        <w:t xml:space="preserve"> </w:t>
      </w:r>
      <w:r w:rsidR="00CA4D7C" w:rsidRPr="001D1147">
        <w:rPr>
          <w:rFonts w:ascii="Times New Roman" w:hAnsi="Times New Roman" w:cs="Times New Roman"/>
          <w:bCs/>
          <w:sz w:val="28"/>
          <w:szCs w:val="28"/>
        </w:rPr>
        <w:t>7</w:t>
      </w:r>
      <w:r w:rsidR="00107431" w:rsidRPr="001D1147">
        <w:rPr>
          <w:rFonts w:ascii="Times New Roman" w:hAnsi="Times New Roman" w:cs="Times New Roman"/>
          <w:bCs/>
          <w:sz w:val="28"/>
          <w:szCs w:val="28"/>
        </w:rPr>
        <w:t>:</w:t>
      </w:r>
    </w:p>
    <w:p w:rsidR="0057178F" w:rsidRDefault="006F31C4"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пункт</w:t>
      </w:r>
      <w:r w:rsidR="00FB6A12" w:rsidRPr="001D1147">
        <w:rPr>
          <w:rFonts w:ascii="Times New Roman" w:hAnsi="Times New Roman" w:cs="Times New Roman"/>
          <w:bCs/>
          <w:sz w:val="28"/>
          <w:szCs w:val="28"/>
        </w:rPr>
        <w:t xml:space="preserve"> </w:t>
      </w:r>
      <w:r w:rsidR="00CA4D7C" w:rsidRPr="001D1147">
        <w:rPr>
          <w:rFonts w:ascii="Times New Roman" w:hAnsi="Times New Roman" w:cs="Times New Roman"/>
          <w:bCs/>
          <w:sz w:val="28"/>
          <w:szCs w:val="28"/>
        </w:rPr>
        <w:t>29</w:t>
      </w:r>
      <w:r w:rsidR="00FB6A12" w:rsidRPr="001D1147">
        <w:rPr>
          <w:rFonts w:ascii="Times New Roman" w:hAnsi="Times New Roman" w:cs="Times New Roman"/>
          <w:bCs/>
          <w:sz w:val="28"/>
          <w:szCs w:val="28"/>
        </w:rPr>
        <w:t xml:space="preserve"> </w:t>
      </w:r>
      <w:r w:rsidR="00CA4D7C" w:rsidRPr="001D1147">
        <w:rPr>
          <w:rFonts w:ascii="Times New Roman" w:hAnsi="Times New Roman" w:cs="Times New Roman"/>
          <w:sz w:val="28"/>
          <w:szCs w:val="28"/>
        </w:rPr>
        <w:t>изложить в следующей редакции</w:t>
      </w:r>
      <w:r w:rsidR="00FB6A12" w:rsidRPr="001D1147">
        <w:rPr>
          <w:rFonts w:ascii="Times New Roman" w:hAnsi="Times New Roman" w:cs="Times New Roman"/>
          <w:bCs/>
          <w:sz w:val="28"/>
          <w:szCs w:val="28"/>
        </w:rPr>
        <w:t>:</w:t>
      </w:r>
      <w:r w:rsidR="00107431" w:rsidRPr="001D1147">
        <w:rPr>
          <w:rFonts w:ascii="Times New Roman" w:hAnsi="Times New Roman" w:cs="Times New Roman"/>
          <w:bCs/>
          <w:sz w:val="28"/>
          <w:szCs w:val="28"/>
        </w:rPr>
        <w:t xml:space="preserve"> </w:t>
      </w:r>
    </w:p>
    <w:p w:rsidR="00FB6A12" w:rsidRPr="001D1147" w:rsidRDefault="00FB6A12"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bCs/>
          <w:sz w:val="28"/>
          <w:szCs w:val="28"/>
        </w:rPr>
        <w:t>«</w:t>
      </w:r>
      <w:r w:rsidR="00CA4D7C" w:rsidRPr="001D1147">
        <w:rPr>
          <w:rFonts w:ascii="Times New Roman" w:eastAsiaTheme="minorEastAsia" w:hAnsi="Times New Roman" w:cs="Times New Roman"/>
          <w:sz w:val="28"/>
          <w:szCs w:val="28"/>
          <w:lang w:eastAsia="ru-RU"/>
        </w:rPr>
        <w:t>29</w:t>
      </w:r>
      <w:r w:rsidR="00CA4D7C" w:rsidRPr="001D1147">
        <w:rPr>
          <w:rFonts w:ascii="Times New Roman" w:eastAsiaTheme="minorEastAsia" w:hAnsi="Times New Roman" w:cs="Times New Roman"/>
          <w:sz w:val="28"/>
          <w:szCs w:val="28"/>
        </w:rPr>
        <w:t>.</w:t>
      </w:r>
      <w:r w:rsidR="00CA4D7C" w:rsidRPr="001D1147">
        <w:rPr>
          <w:rFonts w:ascii="Times New Roman" w:eastAsiaTheme="minorEastAsia" w:hAnsi="Times New Roman" w:cs="Times New Roman"/>
          <w:sz w:val="28"/>
          <w:szCs w:val="28"/>
          <w:lang w:eastAsia="ru-RU"/>
        </w:rPr>
        <w:t xml:space="preserve"> организация и осуществление мероприятий межпоселенческого характера по работе с детьми и молодежью,</w:t>
      </w:r>
      <w:r w:rsidR="00CA4D7C" w:rsidRPr="001D1147">
        <w:rPr>
          <w:rFonts w:ascii="Times New Roman" w:hAnsi="Times New Roman" w:cs="Times New Roman"/>
          <w:sz w:val="28"/>
          <w:szCs w:val="28"/>
        </w:rPr>
        <w:t xml:space="preserve">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r w:rsidR="0035732C" w:rsidRPr="001D1147">
        <w:rPr>
          <w:rFonts w:ascii="Times New Roman" w:hAnsi="Times New Roman" w:cs="Times New Roman"/>
          <w:sz w:val="28"/>
          <w:szCs w:val="28"/>
        </w:rPr>
        <w:t>.</w:t>
      </w:r>
      <w:r w:rsidRPr="001D1147">
        <w:rPr>
          <w:rFonts w:ascii="Times New Roman" w:hAnsi="Times New Roman" w:cs="Times New Roman"/>
          <w:sz w:val="28"/>
          <w:szCs w:val="28"/>
        </w:rPr>
        <w:t>»;</w:t>
      </w:r>
    </w:p>
    <w:p w:rsidR="00183F2C" w:rsidRDefault="0031401D"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пункт 30</w:t>
      </w:r>
      <w:r w:rsidR="00107431" w:rsidRPr="001D1147">
        <w:rPr>
          <w:rFonts w:ascii="Times New Roman" w:hAnsi="Times New Roman" w:cs="Times New Roman"/>
          <w:sz w:val="28"/>
          <w:szCs w:val="28"/>
        </w:rPr>
        <w:t xml:space="preserve"> изложить в следующей редакции</w:t>
      </w:r>
      <w:r w:rsidR="00107431" w:rsidRPr="001D1147">
        <w:rPr>
          <w:rFonts w:ascii="Times New Roman" w:hAnsi="Times New Roman" w:cs="Times New Roman"/>
          <w:bCs/>
          <w:sz w:val="28"/>
          <w:szCs w:val="28"/>
        </w:rPr>
        <w:t>:</w:t>
      </w:r>
      <w:r w:rsidR="00107431" w:rsidRPr="001D1147">
        <w:rPr>
          <w:rFonts w:ascii="Times New Roman" w:hAnsi="Times New Roman" w:cs="Times New Roman"/>
          <w:sz w:val="28"/>
          <w:szCs w:val="28"/>
        </w:rPr>
        <w:t xml:space="preserve"> </w:t>
      </w:r>
    </w:p>
    <w:p w:rsidR="00107431" w:rsidRPr="001D1147" w:rsidRDefault="00107431"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«30.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r w:rsidR="00B37CF6" w:rsidRPr="001D1147">
        <w:rPr>
          <w:rFonts w:ascii="Times New Roman" w:hAnsi="Times New Roman" w:cs="Times New Roman"/>
          <w:sz w:val="28"/>
          <w:szCs w:val="28"/>
        </w:rPr>
        <w:t>.»;</w:t>
      </w:r>
    </w:p>
    <w:p w:rsidR="008A3AC2" w:rsidRPr="001D1147" w:rsidRDefault="00E3712C" w:rsidP="001D1147">
      <w:pPr>
        <w:autoSpaceDE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дополнить пунктами 39, 40 следующего содержания:</w:t>
      </w:r>
    </w:p>
    <w:p w:rsidR="00E3712C" w:rsidRPr="001D1147" w:rsidRDefault="00E3712C" w:rsidP="001D1147">
      <w:pPr>
        <w:autoSpaceDE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«39</w:t>
      </w:r>
      <w:r w:rsidR="00183F2C">
        <w:rPr>
          <w:rFonts w:ascii="Times New Roman" w:hAnsi="Times New Roman" w:cs="Times New Roman"/>
          <w:sz w:val="28"/>
          <w:szCs w:val="28"/>
        </w:rPr>
        <w:t>)</w:t>
      </w:r>
      <w:r w:rsidRPr="001D1147">
        <w:rPr>
          <w:rFonts w:ascii="Times New Roman" w:hAnsi="Times New Roman" w:cs="Times New Roman"/>
          <w:sz w:val="28"/>
          <w:szCs w:val="28"/>
        </w:rPr>
        <w:t xml:space="preserve"> принятие решений и проведение на территории сельских поселений мероприятий по выявлению правообладателей ранее учтенных объектов недвижимости, направление сведений о правообладателях данных </w:t>
      </w:r>
      <w:r w:rsidRPr="001D1147">
        <w:rPr>
          <w:rFonts w:ascii="Times New Roman" w:hAnsi="Times New Roman" w:cs="Times New Roman"/>
          <w:sz w:val="28"/>
          <w:szCs w:val="28"/>
        </w:rPr>
        <w:lastRenderedPageBreak/>
        <w:t>объектов недвижимости для внесения в Единый государственный реестр недвижимости;</w:t>
      </w:r>
    </w:p>
    <w:p w:rsidR="00107431" w:rsidRPr="001D1147" w:rsidRDefault="00E3712C"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40</w:t>
      </w:r>
      <w:r w:rsidR="002C2D44">
        <w:rPr>
          <w:rFonts w:ascii="Times New Roman" w:hAnsi="Times New Roman" w:cs="Times New Roman"/>
          <w:sz w:val="28"/>
          <w:szCs w:val="28"/>
        </w:rPr>
        <w:t>)</w:t>
      </w:r>
      <w:r w:rsidRPr="001D1147">
        <w:rPr>
          <w:rFonts w:ascii="Times New Roman" w:hAnsi="Times New Roman" w:cs="Times New Roman"/>
          <w:sz w:val="28"/>
          <w:szCs w:val="28"/>
        </w:rPr>
        <w:t xml:space="preserve">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rsidR="00B86AD6" w:rsidRPr="001D1147" w:rsidRDefault="00F41904"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 xml:space="preserve">1.2. </w:t>
      </w:r>
      <w:r w:rsidR="007D76C3" w:rsidRPr="001D1147">
        <w:rPr>
          <w:rFonts w:ascii="Times New Roman" w:hAnsi="Times New Roman" w:cs="Times New Roman"/>
          <w:sz w:val="28"/>
          <w:szCs w:val="28"/>
        </w:rPr>
        <w:t>Статью 9</w:t>
      </w:r>
      <w:r w:rsidR="00554BFF" w:rsidRPr="001D1147">
        <w:rPr>
          <w:rFonts w:ascii="Times New Roman" w:hAnsi="Times New Roman" w:cs="Times New Roman"/>
          <w:sz w:val="28"/>
          <w:szCs w:val="28"/>
        </w:rPr>
        <w:t xml:space="preserve"> </w:t>
      </w:r>
      <w:r w:rsidR="0031401D" w:rsidRPr="001D1147">
        <w:rPr>
          <w:rFonts w:ascii="Times New Roman" w:hAnsi="Times New Roman" w:cs="Times New Roman"/>
          <w:sz w:val="28"/>
          <w:szCs w:val="28"/>
        </w:rPr>
        <w:t>дополнить пунктом 3</w:t>
      </w:r>
      <w:r w:rsidR="007D76C3" w:rsidRPr="001D1147">
        <w:rPr>
          <w:rFonts w:ascii="Times New Roman" w:hAnsi="Times New Roman" w:cs="Times New Roman"/>
          <w:sz w:val="28"/>
          <w:szCs w:val="28"/>
        </w:rPr>
        <w:t xml:space="preserve"> следующего содержания:</w:t>
      </w:r>
    </w:p>
    <w:p w:rsidR="007D76C3" w:rsidRPr="001D1147" w:rsidRDefault="007D76C3" w:rsidP="001D1147">
      <w:pPr>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«3.Основаниями для государственной регистрации органов администрации района в качестве юридических лиц являются решение районного Совета об учреждении соответствующего органа в форме муниципального казенного учреждения и утверждение положения о нем районным Советом по представлению Главы района.»;</w:t>
      </w:r>
    </w:p>
    <w:p w:rsidR="00C10698" w:rsidRPr="001D1147" w:rsidRDefault="0031401D" w:rsidP="001D1147">
      <w:pPr>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1.3.В статье 12</w:t>
      </w:r>
      <w:r w:rsidR="00C10698" w:rsidRPr="001D1147">
        <w:rPr>
          <w:rFonts w:ascii="Times New Roman" w:hAnsi="Times New Roman" w:cs="Times New Roman"/>
          <w:sz w:val="28"/>
          <w:szCs w:val="28"/>
        </w:rPr>
        <w:t>:</w:t>
      </w:r>
    </w:p>
    <w:p w:rsidR="002C2D44" w:rsidRDefault="00554BFF" w:rsidP="001D1147">
      <w:pPr>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пункт 7</w:t>
      </w:r>
      <w:r w:rsidR="00C10698" w:rsidRPr="001D1147">
        <w:rPr>
          <w:rFonts w:ascii="Times New Roman" w:hAnsi="Times New Roman" w:cs="Times New Roman"/>
          <w:sz w:val="28"/>
          <w:szCs w:val="28"/>
        </w:rPr>
        <w:t xml:space="preserve"> изложить в </w:t>
      </w:r>
      <w:r w:rsidR="002C2D44">
        <w:rPr>
          <w:rFonts w:ascii="Times New Roman" w:hAnsi="Times New Roman" w:cs="Times New Roman"/>
          <w:sz w:val="28"/>
          <w:szCs w:val="28"/>
        </w:rPr>
        <w:t>следующей</w:t>
      </w:r>
      <w:r w:rsidR="00C10698" w:rsidRPr="001D1147">
        <w:rPr>
          <w:rFonts w:ascii="Times New Roman" w:hAnsi="Times New Roman" w:cs="Times New Roman"/>
          <w:sz w:val="28"/>
          <w:szCs w:val="28"/>
        </w:rPr>
        <w:t xml:space="preserve"> редакции:</w:t>
      </w:r>
      <w:r w:rsidR="00000B30" w:rsidRPr="001D1147">
        <w:rPr>
          <w:rFonts w:ascii="Times New Roman" w:hAnsi="Times New Roman" w:cs="Times New Roman"/>
          <w:sz w:val="28"/>
          <w:szCs w:val="28"/>
        </w:rPr>
        <w:t xml:space="preserve"> </w:t>
      </w:r>
    </w:p>
    <w:p w:rsidR="00963FD3" w:rsidRPr="00097EAD" w:rsidRDefault="00991E64" w:rsidP="00991E64">
      <w:pPr>
        <w:spacing w:after="0" w:line="240" w:lineRule="auto"/>
        <w:ind w:firstLine="709"/>
        <w:jc w:val="both"/>
        <w:rPr>
          <w:rFonts w:ascii="Times New Roman" w:hAnsi="Times New Roman" w:cs="Times New Roman"/>
          <w:sz w:val="28"/>
          <w:szCs w:val="28"/>
        </w:rPr>
      </w:pPr>
      <w:r w:rsidRPr="00097EAD">
        <w:rPr>
          <w:rFonts w:ascii="Times New Roman" w:hAnsi="Times New Roman" w:cs="Times New Roman"/>
          <w:sz w:val="28"/>
          <w:szCs w:val="28"/>
        </w:rPr>
        <w:t xml:space="preserve">7.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w:t>
      </w:r>
      <w:r w:rsidR="00963FD3" w:rsidRPr="00097EAD">
        <w:rPr>
          <w:rFonts w:ascii="Times New Roman" w:hAnsi="Times New Roman" w:cs="Times New Roman"/>
          <w:sz w:val="28"/>
          <w:szCs w:val="28"/>
        </w:rPr>
        <w:t>обнародования.</w:t>
      </w:r>
    </w:p>
    <w:p w:rsidR="00991E64" w:rsidRPr="00097EAD" w:rsidRDefault="00963FD3" w:rsidP="00991E64">
      <w:pPr>
        <w:spacing w:after="0" w:line="240" w:lineRule="auto"/>
        <w:ind w:firstLine="709"/>
        <w:jc w:val="both"/>
        <w:rPr>
          <w:rFonts w:ascii="Times New Roman" w:hAnsi="Times New Roman" w:cs="Times New Roman"/>
          <w:sz w:val="28"/>
          <w:szCs w:val="28"/>
        </w:rPr>
      </w:pPr>
      <w:r w:rsidRPr="00097EAD">
        <w:rPr>
          <w:rFonts w:ascii="Times New Roman" w:hAnsi="Times New Roman" w:cs="Times New Roman"/>
          <w:sz w:val="28"/>
          <w:szCs w:val="28"/>
        </w:rPr>
        <w:t>Официальным обнародованием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w:t>
      </w:r>
      <w:r w:rsidR="00AD0A01" w:rsidRPr="00097EAD">
        <w:rPr>
          <w:rFonts w:ascii="Times New Roman" w:hAnsi="Times New Roman" w:cs="Times New Roman"/>
          <w:sz w:val="28"/>
          <w:szCs w:val="28"/>
        </w:rPr>
        <w:t xml:space="preserve"> периодическом печатном издании средств массовой информации, распространяемом на территории Абанского района Красноярского края </w:t>
      </w:r>
      <w:r w:rsidR="00991E64" w:rsidRPr="00097EAD">
        <w:rPr>
          <w:rFonts w:ascii="Times New Roman" w:hAnsi="Times New Roman" w:cs="Times New Roman"/>
          <w:sz w:val="28"/>
          <w:szCs w:val="28"/>
        </w:rPr>
        <w:t>в газете «Красное знамя», в течение 14 дней с</w:t>
      </w:r>
      <w:r w:rsidR="00AD0A01" w:rsidRPr="00097EAD">
        <w:rPr>
          <w:rFonts w:ascii="Times New Roman" w:hAnsi="Times New Roman" w:cs="Times New Roman"/>
          <w:sz w:val="28"/>
          <w:szCs w:val="28"/>
        </w:rPr>
        <w:t>о</w:t>
      </w:r>
      <w:r w:rsidR="00991E64" w:rsidRPr="00097EAD">
        <w:rPr>
          <w:rFonts w:ascii="Times New Roman" w:hAnsi="Times New Roman" w:cs="Times New Roman"/>
          <w:sz w:val="28"/>
          <w:szCs w:val="28"/>
        </w:rPr>
        <w:t xml:space="preserve"> </w:t>
      </w:r>
      <w:r w:rsidR="00AD0A01" w:rsidRPr="00097EAD">
        <w:rPr>
          <w:rFonts w:ascii="Times New Roman" w:hAnsi="Times New Roman" w:cs="Times New Roman"/>
          <w:sz w:val="28"/>
          <w:szCs w:val="28"/>
        </w:rPr>
        <w:t>дня</w:t>
      </w:r>
      <w:r w:rsidR="00991E64" w:rsidRPr="00097EAD">
        <w:rPr>
          <w:rFonts w:ascii="Times New Roman" w:hAnsi="Times New Roman" w:cs="Times New Roman"/>
          <w:sz w:val="28"/>
          <w:szCs w:val="28"/>
        </w:rPr>
        <w:t xml:space="preserve"> подписания.</w:t>
      </w:r>
    </w:p>
    <w:p w:rsidR="00991E64" w:rsidRPr="00097EAD" w:rsidRDefault="00963FD3" w:rsidP="00AD0A01">
      <w:pPr>
        <w:spacing w:after="0" w:line="240" w:lineRule="auto"/>
        <w:ind w:firstLine="709"/>
        <w:jc w:val="both"/>
        <w:rPr>
          <w:rFonts w:ascii="Times New Roman" w:hAnsi="Times New Roman" w:cs="Times New Roman"/>
          <w:sz w:val="28"/>
          <w:szCs w:val="28"/>
        </w:rPr>
      </w:pPr>
      <w:r w:rsidRPr="00097EAD">
        <w:rPr>
          <w:rFonts w:ascii="Times New Roman" w:hAnsi="Times New Roman" w:cs="Times New Roman"/>
          <w:sz w:val="28"/>
          <w:szCs w:val="28"/>
        </w:rPr>
        <w:t>Дополнительным источником обнародования</w:t>
      </w:r>
      <w:r w:rsidR="00991E64" w:rsidRPr="00097EAD">
        <w:rPr>
          <w:sz w:val="28"/>
          <w:szCs w:val="28"/>
        </w:rPr>
        <w:t xml:space="preserve"> </w:t>
      </w:r>
      <w:r w:rsidR="00991E64" w:rsidRPr="00097EAD">
        <w:rPr>
          <w:rFonts w:ascii="Times New Roman" w:hAnsi="Times New Roman" w:cs="Times New Roman"/>
          <w:sz w:val="28"/>
          <w:szCs w:val="28"/>
        </w:rPr>
        <w:t>муниципальных актов Абанского района, в том числе соглашений, заключаемых между органами местного самоуправления, с целью обеспечения возможности ознакомления неопределённого круга лиц,</w:t>
      </w:r>
      <w:r w:rsidR="00AD0A01" w:rsidRPr="00097EAD">
        <w:rPr>
          <w:rFonts w:ascii="Times New Roman" w:hAnsi="Times New Roman" w:cs="Times New Roman"/>
          <w:sz w:val="28"/>
          <w:szCs w:val="28"/>
        </w:rPr>
        <w:t xml:space="preserve"> </w:t>
      </w:r>
      <w:r w:rsidRPr="00097EAD">
        <w:rPr>
          <w:rFonts w:ascii="Times New Roman" w:hAnsi="Times New Roman" w:cs="Times New Roman"/>
          <w:sz w:val="28"/>
          <w:szCs w:val="28"/>
        </w:rPr>
        <w:t>является размещение на информационных досках</w:t>
      </w:r>
      <w:r w:rsidR="00991E64" w:rsidRPr="00097EAD">
        <w:rPr>
          <w:rFonts w:ascii="Times New Roman" w:hAnsi="Times New Roman" w:cs="Times New Roman"/>
          <w:sz w:val="28"/>
          <w:szCs w:val="28"/>
        </w:rPr>
        <w:t xml:space="preserve"> (стендах), расположенных около зданий администраций сельсоветов в п. Абан, с. Апано-Ключи, с. Березовка, с. Вознесенка, с. Долгий Мост, с. Заозерка, с. Никольск, с. Новоуспенка, с. Покатеево, с. Петропавловка, с. Покровка, п. Почет, с. Самойловка, с. Турово, с. Устьянск, с. Хандальск,  если иное не предусмотрено самим актом, настоящим Уставом или действующим законодательством.</w:t>
      </w:r>
    </w:p>
    <w:p w:rsidR="00B86AD6" w:rsidRPr="001D1147" w:rsidRDefault="00963FD3" w:rsidP="001D114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01D" w:rsidRPr="001D1147">
        <w:rPr>
          <w:rFonts w:ascii="Times New Roman" w:hAnsi="Times New Roman" w:cs="Times New Roman"/>
          <w:sz w:val="28"/>
          <w:szCs w:val="28"/>
        </w:rPr>
        <w:t>.4. статью 17</w:t>
      </w:r>
      <w:r w:rsidR="004E444A" w:rsidRPr="001D1147">
        <w:rPr>
          <w:rFonts w:ascii="Times New Roman" w:hAnsi="Times New Roman" w:cs="Times New Roman"/>
          <w:sz w:val="28"/>
          <w:szCs w:val="28"/>
        </w:rPr>
        <w:t xml:space="preserve"> дополнить</w:t>
      </w:r>
      <w:r w:rsidR="00EF5535" w:rsidRPr="001D1147">
        <w:rPr>
          <w:rFonts w:ascii="Times New Roman" w:hAnsi="Times New Roman" w:cs="Times New Roman"/>
          <w:sz w:val="28"/>
          <w:szCs w:val="28"/>
        </w:rPr>
        <w:t xml:space="preserve"> </w:t>
      </w:r>
      <w:r w:rsidR="0031401D" w:rsidRPr="001D1147">
        <w:rPr>
          <w:rFonts w:ascii="Times New Roman" w:hAnsi="Times New Roman" w:cs="Times New Roman"/>
          <w:sz w:val="28"/>
          <w:szCs w:val="28"/>
        </w:rPr>
        <w:t>пунктом 2.2</w:t>
      </w:r>
      <w:r w:rsidR="004E444A" w:rsidRPr="001D1147">
        <w:rPr>
          <w:rFonts w:ascii="Times New Roman" w:hAnsi="Times New Roman" w:cs="Times New Roman"/>
          <w:sz w:val="28"/>
          <w:szCs w:val="28"/>
        </w:rPr>
        <w:t xml:space="preserve"> следующего содержания:</w:t>
      </w:r>
    </w:p>
    <w:p w:rsidR="004E444A" w:rsidRPr="001D1147" w:rsidRDefault="004E444A"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 xml:space="preserve">«2.2. Глава района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w:t>
      </w:r>
      <w:r w:rsidRPr="004B1161">
        <w:rPr>
          <w:rFonts w:ascii="Times New Roman" w:hAnsi="Times New Roman" w:cs="Times New Roman"/>
          <w:sz w:val="28"/>
          <w:szCs w:val="28"/>
        </w:rPr>
        <w:t xml:space="preserve">установленных </w:t>
      </w:r>
      <w:r w:rsidR="004B1161" w:rsidRPr="004B1161">
        <w:rPr>
          <w:rFonts w:ascii="Times New Roman" w:hAnsi="Times New Roman" w:cs="Times New Roman"/>
          <w:sz w:val="28"/>
          <w:szCs w:val="28"/>
        </w:rPr>
        <w:t>в соответствии  с Федеральным законом</w:t>
      </w:r>
      <w:r w:rsidR="004B1161">
        <w:rPr>
          <w:rFonts w:ascii="Times New Roman" w:hAnsi="Times New Roman" w:cs="Times New Roman"/>
          <w:sz w:val="28"/>
          <w:szCs w:val="28"/>
        </w:rPr>
        <w:t xml:space="preserve"> </w:t>
      </w:r>
      <w:r w:rsidR="004B1161" w:rsidRPr="004B1161">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r w:rsidR="004B1161">
        <w:rPr>
          <w:rFonts w:ascii="Times New Roman" w:hAnsi="Times New Roman" w:cs="Times New Roman"/>
          <w:sz w:val="28"/>
          <w:szCs w:val="28"/>
        </w:rPr>
        <w:t xml:space="preserve"> и</w:t>
      </w:r>
      <w:r w:rsidR="004B1161" w:rsidRPr="004B1161">
        <w:rPr>
          <w:rFonts w:ascii="Times New Roman" w:hAnsi="Times New Roman" w:cs="Times New Roman"/>
          <w:sz w:val="28"/>
          <w:szCs w:val="28"/>
        </w:rPr>
        <w:t xml:space="preserve"> другими федеральными законами</w:t>
      </w:r>
      <w:r w:rsidR="004B1161">
        <w:rPr>
          <w:rFonts w:ascii="Times New Roman" w:hAnsi="Times New Roman" w:cs="Times New Roman"/>
          <w:sz w:val="28"/>
          <w:szCs w:val="28"/>
        </w:rPr>
        <w:t xml:space="preserve"> </w:t>
      </w:r>
      <w:r w:rsidRPr="001D1147">
        <w:rPr>
          <w:rFonts w:ascii="Times New Roman" w:hAnsi="Times New Roman" w:cs="Times New Roman"/>
          <w:sz w:val="28"/>
          <w:szCs w:val="28"/>
        </w:rPr>
        <w:t xml:space="preserve">в целях </w:t>
      </w:r>
      <w:r w:rsidRPr="001D1147">
        <w:rPr>
          <w:rFonts w:ascii="Times New Roman" w:hAnsi="Times New Roman" w:cs="Times New Roman"/>
          <w:sz w:val="28"/>
          <w:szCs w:val="28"/>
        </w:rPr>
        <w:lastRenderedPageBreak/>
        <w:t xml:space="preserve">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13" w:history="1">
        <w:r w:rsidRPr="001D1147">
          <w:rPr>
            <w:rFonts w:ascii="Times New Roman" w:hAnsi="Times New Roman" w:cs="Times New Roman"/>
            <w:sz w:val="28"/>
            <w:szCs w:val="28"/>
          </w:rPr>
          <w:t>частями 3</w:t>
        </w:r>
      </w:hyperlink>
      <w:r w:rsidRPr="001D1147">
        <w:rPr>
          <w:rFonts w:ascii="Times New Roman" w:hAnsi="Times New Roman" w:cs="Times New Roman"/>
          <w:sz w:val="28"/>
          <w:szCs w:val="28"/>
        </w:rPr>
        <w:t xml:space="preserve"> - </w:t>
      </w:r>
      <w:hyperlink r:id="rId14" w:history="1">
        <w:r w:rsidRPr="001D1147">
          <w:rPr>
            <w:rFonts w:ascii="Times New Roman" w:hAnsi="Times New Roman" w:cs="Times New Roman"/>
            <w:sz w:val="28"/>
            <w:szCs w:val="28"/>
          </w:rPr>
          <w:t>6 статьи 13</w:t>
        </w:r>
      </w:hyperlink>
      <w:r w:rsidRPr="001D1147">
        <w:rPr>
          <w:rFonts w:ascii="Times New Roman" w:hAnsi="Times New Roman" w:cs="Times New Roman"/>
          <w:sz w:val="28"/>
          <w:szCs w:val="28"/>
        </w:rPr>
        <w:t xml:space="preserve"> Федерального закона от 25 декабря 2008 года № 273-ФЗ </w:t>
      </w:r>
      <w:r w:rsidR="00FF3C1A">
        <w:rPr>
          <w:rFonts w:ascii="Times New Roman" w:hAnsi="Times New Roman" w:cs="Times New Roman"/>
          <w:sz w:val="28"/>
          <w:szCs w:val="28"/>
        </w:rPr>
        <w:t>«</w:t>
      </w:r>
      <w:r w:rsidRPr="001D1147">
        <w:rPr>
          <w:rFonts w:ascii="Times New Roman" w:hAnsi="Times New Roman" w:cs="Times New Roman"/>
          <w:sz w:val="28"/>
          <w:szCs w:val="28"/>
        </w:rPr>
        <w:t>О противодействии коррупции</w:t>
      </w:r>
      <w:r w:rsidR="00FF3C1A">
        <w:rPr>
          <w:rFonts w:ascii="Times New Roman" w:hAnsi="Times New Roman" w:cs="Times New Roman"/>
          <w:sz w:val="28"/>
          <w:szCs w:val="28"/>
        </w:rPr>
        <w:t>»</w:t>
      </w:r>
      <w:r w:rsidRPr="001D1147">
        <w:rPr>
          <w:rFonts w:ascii="Times New Roman" w:hAnsi="Times New Roman" w:cs="Times New Roman"/>
          <w:sz w:val="28"/>
          <w:szCs w:val="28"/>
        </w:rPr>
        <w:t>.»;</w:t>
      </w:r>
    </w:p>
    <w:p w:rsidR="00E404DC" w:rsidRPr="00097EAD" w:rsidRDefault="004E444A" w:rsidP="00F60312">
      <w:pPr>
        <w:autoSpaceDE w:val="0"/>
        <w:autoSpaceDN w:val="0"/>
        <w:adjustRightInd w:val="0"/>
        <w:spacing w:after="0" w:line="240" w:lineRule="auto"/>
        <w:ind w:firstLine="709"/>
        <w:jc w:val="both"/>
        <w:rPr>
          <w:rFonts w:ascii="Times New Roman" w:hAnsi="Times New Roman" w:cs="Times New Roman"/>
          <w:sz w:val="28"/>
          <w:szCs w:val="28"/>
        </w:rPr>
      </w:pPr>
      <w:r w:rsidRPr="00097EAD">
        <w:rPr>
          <w:rFonts w:ascii="Times New Roman" w:hAnsi="Times New Roman" w:cs="Times New Roman"/>
          <w:sz w:val="28"/>
          <w:szCs w:val="28"/>
        </w:rPr>
        <w:t>1.5.</w:t>
      </w:r>
      <w:r w:rsidR="00DF1F21" w:rsidRPr="00097EAD">
        <w:rPr>
          <w:rFonts w:ascii="Times New Roman" w:hAnsi="Times New Roman" w:cs="Times New Roman"/>
          <w:sz w:val="28"/>
          <w:szCs w:val="28"/>
        </w:rPr>
        <w:t xml:space="preserve"> </w:t>
      </w:r>
      <w:r w:rsidR="00A8472C" w:rsidRPr="00097EAD">
        <w:rPr>
          <w:rFonts w:ascii="Times New Roman" w:hAnsi="Times New Roman" w:cs="Times New Roman"/>
          <w:sz w:val="28"/>
          <w:szCs w:val="28"/>
        </w:rPr>
        <w:t xml:space="preserve"> в статье 19</w:t>
      </w:r>
      <w:r w:rsidR="00125CA8" w:rsidRPr="00097EAD">
        <w:rPr>
          <w:rFonts w:ascii="Times New Roman" w:hAnsi="Times New Roman" w:cs="Times New Roman"/>
          <w:sz w:val="28"/>
          <w:szCs w:val="28"/>
        </w:rPr>
        <w:t xml:space="preserve"> </w:t>
      </w:r>
      <w:r w:rsidR="00A1425A" w:rsidRPr="00097EAD">
        <w:rPr>
          <w:rFonts w:ascii="Times New Roman" w:hAnsi="Times New Roman" w:cs="Times New Roman"/>
          <w:sz w:val="28"/>
          <w:szCs w:val="28"/>
        </w:rPr>
        <w:t>пункт</w:t>
      </w:r>
      <w:bookmarkStart w:id="0" w:name="_GoBack"/>
      <w:bookmarkEnd w:id="0"/>
      <w:r w:rsidR="00125CA8" w:rsidRPr="00097EAD">
        <w:rPr>
          <w:rFonts w:ascii="Times New Roman" w:hAnsi="Times New Roman" w:cs="Times New Roman"/>
          <w:sz w:val="28"/>
          <w:szCs w:val="28"/>
        </w:rPr>
        <w:t xml:space="preserve"> 6 </w:t>
      </w:r>
      <w:r w:rsidR="00A94FC9" w:rsidRPr="00097EAD">
        <w:rPr>
          <w:rFonts w:ascii="Times New Roman" w:hAnsi="Times New Roman" w:cs="Times New Roman"/>
          <w:sz w:val="28"/>
          <w:szCs w:val="28"/>
        </w:rPr>
        <w:t>изложить в следующей редакции:</w:t>
      </w:r>
    </w:p>
    <w:p w:rsidR="004E444A" w:rsidRDefault="00DF1F21" w:rsidP="001D1147">
      <w:pPr>
        <w:autoSpaceDE w:val="0"/>
        <w:autoSpaceDN w:val="0"/>
        <w:adjustRightInd w:val="0"/>
        <w:spacing w:after="0" w:line="240" w:lineRule="auto"/>
        <w:ind w:firstLine="709"/>
        <w:jc w:val="both"/>
        <w:rPr>
          <w:rFonts w:ascii="Times New Roman" w:hAnsi="Times New Roman" w:cs="Times New Roman"/>
          <w:sz w:val="28"/>
          <w:szCs w:val="28"/>
        </w:rPr>
      </w:pPr>
      <w:r w:rsidRPr="00097EAD">
        <w:rPr>
          <w:rFonts w:ascii="Times New Roman" w:hAnsi="Times New Roman" w:cs="Times New Roman"/>
          <w:sz w:val="28"/>
          <w:szCs w:val="28"/>
        </w:rPr>
        <w:t>«6.</w:t>
      </w:r>
      <w:r w:rsidRPr="00097EAD">
        <w:rPr>
          <w:rFonts w:ascii="Times New Roman" w:hAnsi="Times New Roman" w:cs="Times New Roman"/>
          <w:color w:val="000000"/>
          <w:sz w:val="28"/>
          <w:szCs w:val="28"/>
        </w:rPr>
        <w:t xml:space="preserve"> Глава района в пределах своей компетенции издает </w:t>
      </w:r>
      <w:r w:rsidRPr="00097EAD">
        <w:rPr>
          <w:rFonts w:ascii="Times New Roman" w:hAnsi="Times New Roman" w:cs="Times New Roman"/>
          <w:sz w:val="28"/>
          <w:szCs w:val="28"/>
        </w:rPr>
        <w:t>постановления администрации района по вопросам местного значения и вопросам, связанным с осуществлением отдельных государственных</w:t>
      </w:r>
      <w:r w:rsidRPr="001D1147">
        <w:rPr>
          <w:rFonts w:ascii="Times New Roman" w:hAnsi="Times New Roman" w:cs="Times New Roman"/>
          <w:sz w:val="28"/>
          <w:szCs w:val="28"/>
        </w:rPr>
        <w:t xml:space="preserve"> полномочий, переданных органам местного самоуправления федеральными законами и законами Красноярского края, а также распоряжения администрации по вопросам организации работы администрации</w:t>
      </w:r>
      <w:r w:rsidR="00EA3993">
        <w:rPr>
          <w:rFonts w:ascii="Times New Roman" w:hAnsi="Times New Roman" w:cs="Times New Roman"/>
          <w:sz w:val="28"/>
          <w:szCs w:val="28"/>
        </w:rPr>
        <w:t xml:space="preserve"> района</w:t>
      </w:r>
      <w:r w:rsidRPr="001D1147">
        <w:rPr>
          <w:rFonts w:ascii="Times New Roman" w:hAnsi="Times New Roman" w:cs="Times New Roman"/>
          <w:sz w:val="28"/>
          <w:szCs w:val="28"/>
        </w:rPr>
        <w:t>.»;</w:t>
      </w:r>
    </w:p>
    <w:p w:rsidR="002447AF" w:rsidRPr="001D1147" w:rsidRDefault="00DF1F21" w:rsidP="001D1147">
      <w:pPr>
        <w:pStyle w:val="ConsPlusNormal"/>
        <w:ind w:firstLine="709"/>
        <w:jc w:val="both"/>
        <w:rPr>
          <w:rFonts w:ascii="Times New Roman" w:hAnsi="Times New Roman" w:cs="Times New Roman"/>
          <w:sz w:val="28"/>
          <w:szCs w:val="28"/>
        </w:rPr>
      </w:pPr>
      <w:r w:rsidRPr="001D1147">
        <w:rPr>
          <w:rFonts w:ascii="Times New Roman" w:hAnsi="Times New Roman" w:cs="Times New Roman"/>
          <w:sz w:val="28"/>
          <w:szCs w:val="28"/>
        </w:rPr>
        <w:t>1.6.</w:t>
      </w:r>
      <w:r w:rsidR="0031401D" w:rsidRPr="001D1147">
        <w:rPr>
          <w:rFonts w:ascii="Times New Roman" w:hAnsi="Times New Roman" w:cs="Times New Roman"/>
          <w:sz w:val="28"/>
          <w:szCs w:val="28"/>
        </w:rPr>
        <w:t xml:space="preserve"> подпункт 9.1</w:t>
      </w:r>
      <w:r w:rsidR="002447AF" w:rsidRPr="001D1147">
        <w:rPr>
          <w:rFonts w:ascii="Times New Roman" w:hAnsi="Times New Roman" w:cs="Times New Roman"/>
          <w:sz w:val="28"/>
          <w:szCs w:val="28"/>
        </w:rPr>
        <w:t xml:space="preserve"> статьи 24 изложить в </w:t>
      </w:r>
      <w:r w:rsidR="00EA3993">
        <w:rPr>
          <w:rFonts w:ascii="Times New Roman" w:hAnsi="Times New Roman" w:cs="Times New Roman"/>
          <w:sz w:val="28"/>
          <w:szCs w:val="28"/>
        </w:rPr>
        <w:t>следующей</w:t>
      </w:r>
      <w:r w:rsidR="002447AF" w:rsidRPr="001D1147">
        <w:rPr>
          <w:rFonts w:ascii="Times New Roman" w:hAnsi="Times New Roman" w:cs="Times New Roman"/>
          <w:sz w:val="28"/>
          <w:szCs w:val="28"/>
        </w:rPr>
        <w:t xml:space="preserve"> редакции:</w:t>
      </w:r>
    </w:p>
    <w:p w:rsidR="002447AF" w:rsidRPr="001D1147" w:rsidRDefault="00EF5535" w:rsidP="001D1147">
      <w:pPr>
        <w:pStyle w:val="ConsPlusNormal"/>
        <w:ind w:firstLine="709"/>
        <w:jc w:val="both"/>
        <w:rPr>
          <w:rFonts w:ascii="Times New Roman" w:hAnsi="Times New Roman" w:cs="Times New Roman"/>
          <w:sz w:val="28"/>
          <w:szCs w:val="28"/>
        </w:rPr>
      </w:pPr>
      <w:r w:rsidRPr="001D1147">
        <w:rPr>
          <w:rFonts w:ascii="Times New Roman" w:hAnsi="Times New Roman" w:cs="Times New Roman"/>
          <w:sz w:val="28"/>
          <w:szCs w:val="28"/>
        </w:rPr>
        <w:t>«9.1.</w:t>
      </w:r>
      <w:r w:rsidR="002447AF" w:rsidRPr="001D1147">
        <w:rPr>
          <w:rFonts w:ascii="Times New Roman" w:hAnsi="Times New Roman" w:cs="Times New Roman"/>
          <w:sz w:val="28"/>
          <w:szCs w:val="28"/>
        </w:rPr>
        <w:t xml:space="preserve"> учреждение печатного средства массовой информации (или) сетевого издания для обнародования муниципальных правовых актов</w:t>
      </w:r>
      <w:r w:rsidR="00A87DFD">
        <w:rPr>
          <w:rFonts w:ascii="Times New Roman" w:hAnsi="Times New Roman" w:cs="Times New Roman"/>
          <w:sz w:val="28"/>
          <w:szCs w:val="28"/>
        </w:rPr>
        <w:t>,</w:t>
      </w:r>
      <w:r w:rsidR="002447AF" w:rsidRPr="001D1147">
        <w:rPr>
          <w:rFonts w:ascii="Times New Roman" w:hAnsi="Times New Roman" w:cs="Times New Roman"/>
          <w:sz w:val="28"/>
          <w:szCs w:val="28"/>
        </w:rPr>
        <w:t xml:space="preserve"> доведения до сведения жителей Абанского района официальной информации;</w:t>
      </w:r>
    </w:p>
    <w:p w:rsidR="00B61FC1" w:rsidRPr="001D1147" w:rsidRDefault="00B61FC1" w:rsidP="001D1147">
      <w:pPr>
        <w:pStyle w:val="ConsPlusNormal"/>
        <w:ind w:firstLine="709"/>
        <w:jc w:val="both"/>
        <w:rPr>
          <w:rFonts w:ascii="Times New Roman" w:hAnsi="Times New Roman" w:cs="Times New Roman"/>
          <w:sz w:val="28"/>
          <w:szCs w:val="28"/>
        </w:rPr>
      </w:pPr>
      <w:r w:rsidRPr="00A94FC9">
        <w:rPr>
          <w:rFonts w:ascii="Times New Roman" w:hAnsi="Times New Roman" w:cs="Times New Roman"/>
          <w:sz w:val="28"/>
          <w:szCs w:val="28"/>
        </w:rPr>
        <w:t xml:space="preserve">1.7. в статье 28 </w:t>
      </w:r>
      <w:r w:rsidR="009B7621" w:rsidRPr="00A94FC9">
        <w:rPr>
          <w:rFonts w:ascii="Times New Roman" w:hAnsi="Times New Roman" w:cs="Times New Roman"/>
          <w:sz w:val="28"/>
          <w:szCs w:val="28"/>
        </w:rPr>
        <w:t>слова «районного Совета депутатов» заменить словами «районн</w:t>
      </w:r>
      <w:r w:rsidR="00A1425A">
        <w:rPr>
          <w:rFonts w:ascii="Times New Roman" w:hAnsi="Times New Roman" w:cs="Times New Roman"/>
          <w:sz w:val="28"/>
          <w:szCs w:val="28"/>
        </w:rPr>
        <w:t>ого</w:t>
      </w:r>
      <w:r w:rsidR="009B7621" w:rsidRPr="00A94FC9">
        <w:rPr>
          <w:rFonts w:ascii="Times New Roman" w:hAnsi="Times New Roman" w:cs="Times New Roman"/>
          <w:sz w:val="28"/>
          <w:szCs w:val="28"/>
        </w:rPr>
        <w:t xml:space="preserve"> Совет</w:t>
      </w:r>
      <w:r w:rsidR="00A87DFD" w:rsidRPr="00A94FC9">
        <w:rPr>
          <w:rFonts w:ascii="Times New Roman" w:hAnsi="Times New Roman" w:cs="Times New Roman"/>
          <w:sz w:val="28"/>
          <w:szCs w:val="28"/>
        </w:rPr>
        <w:t>а</w:t>
      </w:r>
      <w:r w:rsidR="009B7621" w:rsidRPr="00A94FC9">
        <w:rPr>
          <w:rFonts w:ascii="Times New Roman" w:hAnsi="Times New Roman" w:cs="Times New Roman"/>
          <w:sz w:val="28"/>
          <w:szCs w:val="28"/>
        </w:rPr>
        <w:t>»;</w:t>
      </w:r>
      <w:r w:rsidR="00F60312">
        <w:rPr>
          <w:rFonts w:ascii="Times New Roman" w:hAnsi="Times New Roman" w:cs="Times New Roman"/>
          <w:sz w:val="28"/>
          <w:szCs w:val="28"/>
        </w:rPr>
        <w:t xml:space="preserve">   </w:t>
      </w:r>
    </w:p>
    <w:p w:rsidR="0050372C" w:rsidRDefault="00F36A63" w:rsidP="001D1147">
      <w:pPr>
        <w:pStyle w:val="ConsPlusNormal"/>
        <w:ind w:firstLine="709"/>
        <w:jc w:val="both"/>
        <w:rPr>
          <w:rFonts w:ascii="Times New Roman" w:hAnsi="Times New Roman" w:cs="Times New Roman"/>
          <w:sz w:val="28"/>
          <w:szCs w:val="28"/>
        </w:rPr>
      </w:pPr>
      <w:r w:rsidRPr="001D1147">
        <w:rPr>
          <w:rFonts w:ascii="Times New Roman" w:hAnsi="Times New Roman" w:cs="Times New Roman"/>
          <w:sz w:val="28"/>
          <w:szCs w:val="28"/>
        </w:rPr>
        <w:t xml:space="preserve">1.8. </w:t>
      </w:r>
      <w:r w:rsidR="0050372C">
        <w:rPr>
          <w:rFonts w:ascii="Times New Roman" w:hAnsi="Times New Roman" w:cs="Times New Roman"/>
          <w:sz w:val="28"/>
          <w:szCs w:val="28"/>
        </w:rPr>
        <w:t>в статье 35:</w:t>
      </w:r>
    </w:p>
    <w:p w:rsidR="0050372C" w:rsidRDefault="0050372C" w:rsidP="001D11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пункте 1.1.:</w:t>
      </w:r>
    </w:p>
    <w:p w:rsidR="00F36A63" w:rsidRPr="00BD3383" w:rsidRDefault="00A1425A" w:rsidP="001D11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абзаце четвертом </w:t>
      </w:r>
      <w:r w:rsidR="00F36A63" w:rsidRPr="001D1147">
        <w:rPr>
          <w:rFonts w:ascii="Times New Roman" w:hAnsi="Times New Roman" w:cs="Times New Roman"/>
          <w:sz w:val="28"/>
          <w:szCs w:val="28"/>
        </w:rPr>
        <w:t>слова «,</w:t>
      </w:r>
      <w:r w:rsidR="0050372C">
        <w:rPr>
          <w:rFonts w:ascii="Times New Roman" w:hAnsi="Times New Roman" w:cs="Times New Roman"/>
          <w:sz w:val="28"/>
          <w:szCs w:val="28"/>
        </w:rPr>
        <w:t xml:space="preserve"> </w:t>
      </w:r>
      <w:r w:rsidR="00F36A63" w:rsidRPr="001D1147">
        <w:rPr>
          <w:rFonts w:ascii="Times New Roman" w:hAnsi="Times New Roman" w:cs="Times New Roman"/>
          <w:sz w:val="28"/>
          <w:szCs w:val="28"/>
        </w:rPr>
        <w:t xml:space="preserve">если иное не установлено законодательством» </w:t>
      </w:r>
      <w:r w:rsidR="00F36A63" w:rsidRPr="00BD3383">
        <w:rPr>
          <w:rFonts w:ascii="Times New Roman" w:hAnsi="Times New Roman" w:cs="Times New Roman"/>
          <w:sz w:val="28"/>
          <w:szCs w:val="28"/>
        </w:rPr>
        <w:t>исключить;</w:t>
      </w:r>
    </w:p>
    <w:p w:rsidR="00A93723" w:rsidRDefault="002E49D6" w:rsidP="001D1147">
      <w:pPr>
        <w:pStyle w:val="af0"/>
        <w:spacing w:after="0"/>
        <w:ind w:firstLine="709"/>
        <w:jc w:val="both"/>
        <w:rPr>
          <w:sz w:val="28"/>
          <w:szCs w:val="28"/>
        </w:rPr>
      </w:pPr>
      <w:r w:rsidRPr="001D1147">
        <w:rPr>
          <w:sz w:val="28"/>
          <w:szCs w:val="28"/>
        </w:rPr>
        <w:t>дополнить абзацем 8 следующего содержания:</w:t>
      </w:r>
    </w:p>
    <w:p w:rsidR="002E49D6" w:rsidRPr="001D1147" w:rsidRDefault="002E49D6" w:rsidP="001D1147">
      <w:pPr>
        <w:pStyle w:val="af0"/>
        <w:spacing w:after="0"/>
        <w:ind w:firstLine="709"/>
        <w:jc w:val="both"/>
        <w:rPr>
          <w:sz w:val="28"/>
          <w:szCs w:val="28"/>
        </w:rPr>
      </w:pPr>
      <w:r w:rsidRPr="001D1147">
        <w:rPr>
          <w:sz w:val="28"/>
          <w:szCs w:val="28"/>
        </w:rPr>
        <w:t>«Лица, являвшиеся депутатами районного Совета, распущенного на основании части 2.1 статьи 73 Федерального закона от 6 октября 2003 года №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непроведение Советом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A93723" w:rsidRDefault="00581C64" w:rsidP="001D1147">
      <w:pPr>
        <w:tabs>
          <w:tab w:val="left" w:pos="1200"/>
        </w:tabs>
        <w:spacing w:after="0" w:line="240" w:lineRule="auto"/>
        <w:ind w:firstLine="709"/>
        <w:jc w:val="both"/>
        <w:rPr>
          <w:rFonts w:ascii="Times New Roman" w:hAnsi="Times New Roman" w:cs="Times New Roman"/>
          <w:b/>
          <w:bCs/>
          <w:sz w:val="28"/>
          <w:szCs w:val="28"/>
        </w:rPr>
      </w:pPr>
      <w:r w:rsidRPr="001D1147">
        <w:rPr>
          <w:rFonts w:ascii="Times New Roman" w:hAnsi="Times New Roman" w:cs="Times New Roman"/>
          <w:sz w:val="28"/>
          <w:szCs w:val="28"/>
        </w:rPr>
        <w:t>пункт 1.2</w:t>
      </w:r>
      <w:r w:rsidR="002E49D6" w:rsidRPr="001D1147">
        <w:rPr>
          <w:rFonts w:ascii="Times New Roman" w:hAnsi="Times New Roman" w:cs="Times New Roman"/>
          <w:sz w:val="28"/>
          <w:szCs w:val="28"/>
        </w:rPr>
        <w:t xml:space="preserve"> изложить в следующей редакции</w:t>
      </w:r>
      <w:r w:rsidR="002E49D6" w:rsidRPr="001D1147">
        <w:rPr>
          <w:rFonts w:ascii="Times New Roman" w:hAnsi="Times New Roman" w:cs="Times New Roman"/>
          <w:bCs/>
          <w:sz w:val="28"/>
          <w:szCs w:val="28"/>
        </w:rPr>
        <w:t>:</w:t>
      </w:r>
      <w:r w:rsidR="002E49D6" w:rsidRPr="001D1147">
        <w:rPr>
          <w:rFonts w:ascii="Times New Roman" w:hAnsi="Times New Roman" w:cs="Times New Roman"/>
          <w:b/>
          <w:bCs/>
          <w:sz w:val="28"/>
          <w:szCs w:val="28"/>
        </w:rPr>
        <w:t xml:space="preserve"> </w:t>
      </w:r>
    </w:p>
    <w:p w:rsidR="002E49D6" w:rsidRPr="001D1147" w:rsidRDefault="00B45FFE" w:rsidP="001D1147">
      <w:pPr>
        <w:tabs>
          <w:tab w:val="left" w:pos="1200"/>
        </w:tabs>
        <w:spacing w:after="0" w:line="240" w:lineRule="auto"/>
        <w:ind w:firstLine="709"/>
        <w:jc w:val="both"/>
        <w:rPr>
          <w:rFonts w:ascii="Times New Roman" w:hAnsi="Times New Roman" w:cs="Times New Roman"/>
          <w:sz w:val="28"/>
          <w:szCs w:val="28"/>
        </w:rPr>
      </w:pPr>
      <w:r w:rsidRPr="00B45FFE">
        <w:rPr>
          <w:rFonts w:ascii="Times New Roman" w:hAnsi="Times New Roman" w:cs="Times New Roman"/>
          <w:bCs/>
          <w:sz w:val="28"/>
          <w:szCs w:val="28"/>
        </w:rPr>
        <w:t>«</w:t>
      </w:r>
      <w:r w:rsidR="002E49D6" w:rsidRPr="001D1147">
        <w:rPr>
          <w:rFonts w:ascii="Times New Roman" w:hAnsi="Times New Roman" w:cs="Times New Roman"/>
          <w:sz w:val="28"/>
          <w:szCs w:val="28"/>
        </w:rPr>
        <w:t>1.2.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если иное не предусмотрено Федеральным законом от 06.10.2003 №131-ФЗ «Об общих принципах организации местного самоуправления в Российской Федерации».</w:t>
      </w:r>
    </w:p>
    <w:p w:rsidR="002E49D6" w:rsidRPr="001D1147" w:rsidRDefault="002E49D6" w:rsidP="001D1147">
      <w:pPr>
        <w:pStyle w:val="ConsPlusNormal"/>
        <w:ind w:firstLine="709"/>
        <w:jc w:val="both"/>
        <w:rPr>
          <w:rFonts w:ascii="Times New Roman" w:hAnsi="Times New Roman" w:cs="Times New Roman"/>
          <w:sz w:val="28"/>
          <w:szCs w:val="28"/>
        </w:rPr>
      </w:pPr>
      <w:r w:rsidRPr="001D1147">
        <w:rPr>
          <w:rFonts w:ascii="Times New Roman" w:hAnsi="Times New Roman" w:cs="Times New Roman"/>
          <w:sz w:val="28"/>
          <w:szCs w:val="28"/>
        </w:rPr>
        <w:t xml:space="preserve">Решение о прекращении полномочий депутата в связи с утратой доверия в случаях, установленных </w:t>
      </w:r>
      <w:hyperlink r:id="rId15">
        <w:r w:rsidR="00B45FFE" w:rsidRPr="00B45FFE">
          <w:rPr>
            <w:rFonts w:ascii="Times New Roman" w:hAnsi="Times New Roman" w:cs="Times New Roman"/>
            <w:sz w:val="28"/>
            <w:szCs w:val="28"/>
          </w:rPr>
          <w:t>статьей 13.1</w:t>
        </w:r>
      </w:hyperlink>
      <w:r w:rsidRPr="00C91387">
        <w:rPr>
          <w:rFonts w:ascii="Times New Roman" w:hAnsi="Times New Roman" w:cs="Times New Roman"/>
          <w:sz w:val="28"/>
          <w:szCs w:val="28"/>
        </w:rPr>
        <w:t xml:space="preserve"> </w:t>
      </w:r>
      <w:r w:rsidRPr="001D1147">
        <w:rPr>
          <w:rFonts w:ascii="Times New Roman" w:hAnsi="Times New Roman" w:cs="Times New Roman"/>
          <w:sz w:val="28"/>
          <w:szCs w:val="28"/>
        </w:rPr>
        <w:t xml:space="preserve">Федерального закона </w:t>
      </w:r>
      <w:r w:rsidR="00C91387">
        <w:rPr>
          <w:rFonts w:ascii="Times New Roman" w:hAnsi="Times New Roman" w:cs="Times New Roman"/>
          <w:sz w:val="28"/>
          <w:szCs w:val="28"/>
        </w:rPr>
        <w:t>№</w:t>
      </w:r>
      <w:r w:rsidRPr="001D1147">
        <w:rPr>
          <w:rFonts w:ascii="Times New Roman" w:hAnsi="Times New Roman" w:cs="Times New Roman"/>
          <w:sz w:val="28"/>
          <w:szCs w:val="28"/>
        </w:rPr>
        <w:t xml:space="preserve"> 273-ФЗ </w:t>
      </w:r>
      <w:r w:rsidR="00C91387">
        <w:rPr>
          <w:rFonts w:ascii="Times New Roman" w:hAnsi="Times New Roman" w:cs="Times New Roman"/>
          <w:sz w:val="28"/>
          <w:szCs w:val="28"/>
        </w:rPr>
        <w:t>«</w:t>
      </w:r>
      <w:r w:rsidRPr="001D1147">
        <w:rPr>
          <w:rFonts w:ascii="Times New Roman" w:hAnsi="Times New Roman" w:cs="Times New Roman"/>
          <w:sz w:val="28"/>
          <w:szCs w:val="28"/>
        </w:rPr>
        <w:t>О противодействии коррупции</w:t>
      </w:r>
      <w:r w:rsidR="00C91387">
        <w:rPr>
          <w:rFonts w:ascii="Times New Roman" w:hAnsi="Times New Roman" w:cs="Times New Roman"/>
          <w:sz w:val="28"/>
          <w:szCs w:val="28"/>
        </w:rPr>
        <w:t>»</w:t>
      </w:r>
      <w:r w:rsidRPr="001D1147">
        <w:rPr>
          <w:rFonts w:ascii="Times New Roman" w:hAnsi="Times New Roman" w:cs="Times New Roman"/>
          <w:sz w:val="28"/>
          <w:szCs w:val="28"/>
        </w:rPr>
        <w:t xml:space="preserve">, принимается районным Советом на </w:t>
      </w:r>
      <w:r w:rsidRPr="001D1147">
        <w:rPr>
          <w:rFonts w:ascii="Times New Roman" w:hAnsi="Times New Roman" w:cs="Times New Roman"/>
          <w:sz w:val="28"/>
          <w:szCs w:val="28"/>
        </w:rPr>
        <w:lastRenderedPageBreak/>
        <w:t>основании представленных материалов по результатам проверки, проведенной комиссией по контролю за соблюдением требований законодательства о противодействии коррупции и урегулированию конфликта интересов.</w:t>
      </w:r>
    </w:p>
    <w:p w:rsidR="002E49D6" w:rsidRPr="001D1147" w:rsidRDefault="002E49D6" w:rsidP="001D1147">
      <w:pPr>
        <w:pStyle w:val="ConsPlusNormal"/>
        <w:ind w:firstLine="709"/>
        <w:jc w:val="both"/>
        <w:rPr>
          <w:rFonts w:ascii="Times New Roman" w:hAnsi="Times New Roman" w:cs="Times New Roman"/>
          <w:sz w:val="28"/>
          <w:szCs w:val="28"/>
        </w:rPr>
      </w:pPr>
      <w:r w:rsidRPr="001D1147">
        <w:rPr>
          <w:rFonts w:ascii="Times New Roman" w:hAnsi="Times New Roman" w:cs="Times New Roman"/>
          <w:sz w:val="28"/>
          <w:szCs w:val="28"/>
        </w:rPr>
        <w:t>Решение о прекращении полномочий депутата, считается принятым в случае, если за него проголосовало более половины депутатов от установленной численности районного Совета.»;</w:t>
      </w:r>
    </w:p>
    <w:p w:rsidR="00C91387" w:rsidRDefault="00581C64"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 xml:space="preserve"> дополнить пунктом 1.4</w:t>
      </w:r>
      <w:r w:rsidR="00804526" w:rsidRPr="001D1147">
        <w:rPr>
          <w:rFonts w:ascii="Times New Roman" w:hAnsi="Times New Roman" w:cs="Times New Roman"/>
          <w:sz w:val="28"/>
          <w:szCs w:val="28"/>
        </w:rPr>
        <w:t xml:space="preserve"> следующего содержания: </w:t>
      </w:r>
    </w:p>
    <w:p w:rsidR="00804526" w:rsidRPr="001D1147" w:rsidRDefault="002E4579"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w:t>
      </w:r>
      <w:r w:rsidR="00804526" w:rsidRPr="001D1147">
        <w:rPr>
          <w:rFonts w:ascii="Times New Roman" w:hAnsi="Times New Roman" w:cs="Times New Roman"/>
          <w:sz w:val="28"/>
          <w:szCs w:val="28"/>
        </w:rPr>
        <w:t xml:space="preserve">1.4. 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B415D8" w:rsidRPr="004B1161">
        <w:rPr>
          <w:rFonts w:ascii="Times New Roman" w:hAnsi="Times New Roman" w:cs="Times New Roman"/>
          <w:sz w:val="28"/>
          <w:szCs w:val="28"/>
        </w:rPr>
        <w:t>в соответствии  с Федеральным законом</w:t>
      </w:r>
      <w:r w:rsidR="00B415D8">
        <w:rPr>
          <w:rFonts w:ascii="Times New Roman" w:hAnsi="Times New Roman" w:cs="Times New Roman"/>
          <w:sz w:val="28"/>
          <w:szCs w:val="28"/>
        </w:rPr>
        <w:t xml:space="preserve"> </w:t>
      </w:r>
      <w:r w:rsidR="00B415D8" w:rsidRPr="004B1161">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r w:rsidR="00804526" w:rsidRPr="001D1147">
        <w:rPr>
          <w:rFonts w:ascii="Times New Roman" w:hAnsi="Times New Roman" w:cs="Times New Roman"/>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16" w:history="1">
        <w:r w:rsidR="00B45FFE" w:rsidRPr="00B45FFE">
          <w:rPr>
            <w:rFonts w:ascii="Times New Roman" w:hAnsi="Times New Roman" w:cs="Times New Roman"/>
            <w:sz w:val="28"/>
            <w:szCs w:val="28"/>
          </w:rPr>
          <w:t>частями 3</w:t>
        </w:r>
      </w:hyperlink>
      <w:r w:rsidR="00804526" w:rsidRPr="007C0851">
        <w:rPr>
          <w:rFonts w:ascii="Times New Roman" w:hAnsi="Times New Roman" w:cs="Times New Roman"/>
          <w:sz w:val="28"/>
          <w:szCs w:val="28"/>
        </w:rPr>
        <w:t xml:space="preserve"> - </w:t>
      </w:r>
      <w:hyperlink r:id="rId17" w:history="1">
        <w:r w:rsidR="00B45FFE" w:rsidRPr="00B45FFE">
          <w:rPr>
            <w:rFonts w:ascii="Times New Roman" w:hAnsi="Times New Roman" w:cs="Times New Roman"/>
            <w:sz w:val="28"/>
            <w:szCs w:val="28"/>
          </w:rPr>
          <w:t>6 статьи 13</w:t>
        </w:r>
      </w:hyperlink>
      <w:r w:rsidR="00804526" w:rsidRPr="001D1147">
        <w:rPr>
          <w:rFonts w:ascii="Times New Roman" w:hAnsi="Times New Roman" w:cs="Times New Roman"/>
          <w:sz w:val="28"/>
          <w:szCs w:val="28"/>
        </w:rPr>
        <w:t xml:space="preserve"> Федерального закона от 25 декабря 2008 года № 273-ФЗ </w:t>
      </w:r>
      <w:r w:rsidR="00C91387">
        <w:rPr>
          <w:rFonts w:ascii="Times New Roman" w:hAnsi="Times New Roman" w:cs="Times New Roman"/>
          <w:sz w:val="28"/>
          <w:szCs w:val="28"/>
        </w:rPr>
        <w:t>«</w:t>
      </w:r>
      <w:r w:rsidR="00804526" w:rsidRPr="001D1147">
        <w:rPr>
          <w:rFonts w:ascii="Times New Roman" w:hAnsi="Times New Roman" w:cs="Times New Roman"/>
          <w:sz w:val="28"/>
          <w:szCs w:val="28"/>
        </w:rPr>
        <w:t>О противодействии коррупции</w:t>
      </w:r>
      <w:r w:rsidR="00C91387">
        <w:rPr>
          <w:rFonts w:ascii="Times New Roman" w:hAnsi="Times New Roman" w:cs="Times New Roman"/>
          <w:sz w:val="28"/>
          <w:szCs w:val="28"/>
        </w:rPr>
        <w:t>»</w:t>
      </w:r>
      <w:r w:rsidRPr="001D1147">
        <w:rPr>
          <w:rFonts w:ascii="Times New Roman" w:hAnsi="Times New Roman" w:cs="Times New Roman"/>
          <w:sz w:val="28"/>
          <w:szCs w:val="28"/>
        </w:rPr>
        <w:t>.»;</w:t>
      </w:r>
    </w:p>
    <w:p w:rsidR="007C0851" w:rsidRDefault="003579CC" w:rsidP="001D1147">
      <w:pPr>
        <w:pStyle w:val="af0"/>
        <w:spacing w:after="0"/>
        <w:ind w:firstLine="709"/>
        <w:jc w:val="both"/>
        <w:rPr>
          <w:sz w:val="28"/>
          <w:szCs w:val="28"/>
        </w:rPr>
      </w:pPr>
      <w:r w:rsidRPr="001D1147">
        <w:rPr>
          <w:sz w:val="28"/>
          <w:szCs w:val="28"/>
        </w:rPr>
        <w:t xml:space="preserve">пункт 2 </w:t>
      </w:r>
      <w:r w:rsidR="00581C64" w:rsidRPr="001D1147">
        <w:rPr>
          <w:sz w:val="28"/>
          <w:szCs w:val="28"/>
        </w:rPr>
        <w:t xml:space="preserve">дополнить </w:t>
      </w:r>
      <w:r w:rsidR="007C0851">
        <w:rPr>
          <w:sz w:val="28"/>
          <w:szCs w:val="28"/>
        </w:rPr>
        <w:t>вторым</w:t>
      </w:r>
      <w:r w:rsidRPr="001D1147">
        <w:rPr>
          <w:sz w:val="28"/>
          <w:szCs w:val="28"/>
        </w:rPr>
        <w:t xml:space="preserve"> абзацем</w:t>
      </w:r>
      <w:r w:rsidR="00581C64" w:rsidRPr="001D1147">
        <w:rPr>
          <w:sz w:val="28"/>
          <w:szCs w:val="28"/>
        </w:rPr>
        <w:t xml:space="preserve"> следующего содержания</w:t>
      </w:r>
      <w:r w:rsidRPr="001D1147">
        <w:rPr>
          <w:sz w:val="28"/>
          <w:szCs w:val="28"/>
        </w:rPr>
        <w:t xml:space="preserve">: </w:t>
      </w:r>
    </w:p>
    <w:p w:rsidR="003579CC" w:rsidRPr="001D1147" w:rsidRDefault="003579CC" w:rsidP="001D1147">
      <w:pPr>
        <w:pStyle w:val="af0"/>
        <w:spacing w:after="0"/>
        <w:ind w:firstLine="709"/>
        <w:jc w:val="both"/>
        <w:rPr>
          <w:sz w:val="28"/>
          <w:szCs w:val="28"/>
        </w:rPr>
      </w:pPr>
      <w:r w:rsidRPr="001D1147">
        <w:rPr>
          <w:sz w:val="28"/>
          <w:szCs w:val="28"/>
        </w:rPr>
        <w:t>«В случае обращения Губернатора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7C0851" w:rsidRDefault="00F00D24" w:rsidP="001D1147">
      <w:pPr>
        <w:autoSpaceDE w:val="0"/>
        <w:autoSpaceDN w:val="0"/>
        <w:adjustRightInd w:val="0"/>
        <w:spacing w:after="0" w:line="240" w:lineRule="auto"/>
        <w:ind w:firstLine="709"/>
        <w:jc w:val="both"/>
        <w:rPr>
          <w:rFonts w:ascii="Times New Roman" w:hAnsi="Times New Roman" w:cs="Times New Roman"/>
          <w:sz w:val="28"/>
          <w:szCs w:val="28"/>
        </w:rPr>
      </w:pPr>
      <w:r w:rsidRPr="001D1147">
        <w:rPr>
          <w:rFonts w:ascii="Times New Roman" w:hAnsi="Times New Roman" w:cs="Times New Roman"/>
          <w:sz w:val="28"/>
          <w:szCs w:val="28"/>
        </w:rPr>
        <w:t>1.9.</w:t>
      </w:r>
      <w:r w:rsidR="007C0851">
        <w:rPr>
          <w:rFonts w:ascii="Times New Roman" w:hAnsi="Times New Roman" w:cs="Times New Roman"/>
          <w:sz w:val="28"/>
          <w:szCs w:val="28"/>
        </w:rPr>
        <w:t>в статье</w:t>
      </w:r>
      <w:r w:rsidRPr="001D1147">
        <w:rPr>
          <w:rFonts w:ascii="Times New Roman" w:hAnsi="Times New Roman" w:cs="Times New Roman"/>
          <w:sz w:val="28"/>
          <w:szCs w:val="28"/>
        </w:rPr>
        <w:t xml:space="preserve"> 37</w:t>
      </w:r>
      <w:r w:rsidR="007C0851">
        <w:rPr>
          <w:rFonts w:ascii="Times New Roman" w:hAnsi="Times New Roman" w:cs="Times New Roman"/>
          <w:sz w:val="28"/>
          <w:szCs w:val="28"/>
        </w:rPr>
        <w:t>:</w:t>
      </w:r>
    </w:p>
    <w:p w:rsidR="008D6767" w:rsidRDefault="008D6767" w:rsidP="001D114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пункте первом слова «шести лет» заменить словами «пяти лет»</w:t>
      </w:r>
    </w:p>
    <w:p w:rsidR="008D6767" w:rsidRDefault="008D6767" w:rsidP="001D114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пункт 3 изложить в следующей редакции:</w:t>
      </w:r>
    </w:p>
    <w:p w:rsidR="005B6288" w:rsidRDefault="005B6288" w:rsidP="001D1147">
      <w:pPr>
        <w:pStyle w:val="ConsPlusNormal"/>
        <w:ind w:firstLine="709"/>
        <w:jc w:val="both"/>
        <w:rPr>
          <w:rFonts w:ascii="Times New Roman" w:hAnsi="Times New Roman" w:cs="Times New Roman"/>
          <w:sz w:val="28"/>
          <w:szCs w:val="28"/>
        </w:rPr>
      </w:pPr>
      <w:r w:rsidRPr="001D1147">
        <w:rPr>
          <w:rFonts w:ascii="Times New Roman" w:hAnsi="Times New Roman" w:cs="Times New Roman"/>
          <w:sz w:val="28"/>
          <w:szCs w:val="28"/>
        </w:rPr>
        <w:t xml:space="preserve">3. 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w:t>
      </w:r>
      <w:hyperlink r:id="rId18">
        <w:r w:rsidR="00B45FFE" w:rsidRPr="00B45FFE">
          <w:rPr>
            <w:rFonts w:ascii="Times New Roman" w:hAnsi="Times New Roman" w:cs="Times New Roman"/>
            <w:sz w:val="28"/>
            <w:szCs w:val="28"/>
          </w:rPr>
          <w:t>законом</w:t>
        </w:r>
      </w:hyperlink>
      <w:r w:rsidRPr="008D6767">
        <w:rPr>
          <w:rFonts w:ascii="Times New Roman" w:hAnsi="Times New Roman" w:cs="Times New Roman"/>
          <w:sz w:val="28"/>
          <w:szCs w:val="28"/>
        </w:rPr>
        <w:t xml:space="preserve"> </w:t>
      </w:r>
      <w:r w:rsidR="008D6767">
        <w:rPr>
          <w:rFonts w:ascii="Times New Roman" w:hAnsi="Times New Roman" w:cs="Times New Roman"/>
          <w:sz w:val="28"/>
          <w:szCs w:val="28"/>
        </w:rPr>
        <w:t>«</w:t>
      </w:r>
      <w:r w:rsidRPr="001D1147">
        <w:rPr>
          <w:rFonts w:ascii="Times New Roman" w:hAnsi="Times New Roman" w:cs="Times New Roman"/>
          <w:sz w:val="28"/>
          <w:szCs w:val="28"/>
        </w:rPr>
        <w:t>О страховых пенсиях</w:t>
      </w:r>
      <w:r w:rsidR="00AF2905">
        <w:rPr>
          <w:rFonts w:ascii="Times New Roman" w:hAnsi="Times New Roman" w:cs="Times New Roman"/>
          <w:sz w:val="28"/>
          <w:szCs w:val="28"/>
        </w:rPr>
        <w:t>»</w:t>
      </w:r>
      <w:r w:rsidRPr="001D1147">
        <w:rPr>
          <w:rFonts w:ascii="Times New Roman" w:hAnsi="Times New Roman" w:cs="Times New Roman"/>
          <w:sz w:val="28"/>
          <w:szCs w:val="28"/>
        </w:rPr>
        <w:t xml:space="preserve">, пенсии по государственному пенсионному обеспечению и пенсии за выслугу лет составляла 45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пять лет. Размер пенсии за выслугу лет увеличивается на пять процентов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w:t>
      </w:r>
      <w:r w:rsidRPr="001D1147">
        <w:rPr>
          <w:rFonts w:ascii="Times New Roman" w:hAnsi="Times New Roman" w:cs="Times New Roman"/>
          <w:sz w:val="28"/>
          <w:szCs w:val="28"/>
        </w:rPr>
        <w:lastRenderedPageBreak/>
        <w:t>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r w:rsidR="009866A8">
        <w:rPr>
          <w:rFonts w:ascii="Times New Roman" w:hAnsi="Times New Roman" w:cs="Times New Roman"/>
          <w:sz w:val="28"/>
          <w:szCs w:val="28"/>
        </w:rPr>
        <w:t>»;</w:t>
      </w:r>
    </w:p>
    <w:p w:rsidR="005B6288" w:rsidRPr="001D1147" w:rsidRDefault="009866A8" w:rsidP="001D11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пункте 4 после слов «назначения пенсии» дополнить словами «</w:t>
      </w:r>
      <w:r w:rsidR="005B6288" w:rsidRPr="001D1147">
        <w:rPr>
          <w:rFonts w:ascii="Times New Roman" w:hAnsi="Times New Roman" w:cs="Times New Roman"/>
          <w:sz w:val="28"/>
          <w:szCs w:val="28"/>
        </w:rPr>
        <w:t>со дня подачи заявления, но не ранее чем со дня возникновения права на нее</w:t>
      </w:r>
      <w:r w:rsidR="00C6189D">
        <w:rPr>
          <w:rFonts w:ascii="Times New Roman" w:hAnsi="Times New Roman" w:cs="Times New Roman"/>
          <w:sz w:val="28"/>
          <w:szCs w:val="28"/>
        </w:rPr>
        <w:t>»;</w:t>
      </w:r>
    </w:p>
    <w:p w:rsidR="00C6189D" w:rsidRDefault="00C6189D" w:rsidP="001D11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дополнить пунктом 4.1. следующего содержания:</w:t>
      </w:r>
    </w:p>
    <w:p w:rsidR="005B6288" w:rsidRPr="001D1147" w:rsidRDefault="00C6189D" w:rsidP="001D11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5B6288" w:rsidRPr="001D1147">
        <w:rPr>
          <w:rFonts w:ascii="Times New Roman" w:hAnsi="Times New Roman" w:cs="Times New Roman"/>
          <w:sz w:val="28"/>
          <w:szCs w:val="28"/>
        </w:rPr>
        <w:t>4.1. Выплата пенсии за выслугу лет производится до 15 числа месяца, следующего за расчетным.</w:t>
      </w:r>
      <w:r>
        <w:rPr>
          <w:rFonts w:ascii="Times New Roman" w:hAnsi="Times New Roman" w:cs="Times New Roman"/>
          <w:sz w:val="28"/>
          <w:szCs w:val="28"/>
        </w:rPr>
        <w:t>»;</w:t>
      </w:r>
    </w:p>
    <w:p w:rsidR="00662B6F" w:rsidRDefault="00C6189D" w:rsidP="001D1147">
      <w:pPr>
        <w:pStyle w:val="a8"/>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пункт 5 изложить в следующей редакции</w:t>
      </w:r>
      <w:r w:rsidR="00662B6F">
        <w:rPr>
          <w:rFonts w:ascii="Times New Roman" w:hAnsi="Times New Roman" w:cs="Times New Roman"/>
          <w:sz w:val="28"/>
          <w:szCs w:val="28"/>
        </w:rPr>
        <w:t>:</w:t>
      </w:r>
    </w:p>
    <w:p w:rsidR="005B6288" w:rsidRPr="001D1147" w:rsidRDefault="00662B6F" w:rsidP="001D1147">
      <w:pPr>
        <w:pStyle w:val="a8"/>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5B6288" w:rsidRPr="001D1147">
        <w:rPr>
          <w:rFonts w:ascii="Times New Roman" w:hAnsi="Times New Roman" w:cs="Times New Roman"/>
          <w:sz w:val="28"/>
          <w:szCs w:val="28"/>
        </w:rPr>
        <w:t>5. Пенсия за выслугу лет пересчитывается в случаях увеличения месячного денежного вознаграждения по муниципальной должности, замещавшейся на день прекращения полномочий, а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5B6288" w:rsidRPr="001D1147" w:rsidRDefault="005B6288" w:rsidP="001D1147">
      <w:pPr>
        <w:pStyle w:val="a8"/>
        <w:tabs>
          <w:tab w:val="left" w:pos="1276"/>
        </w:tabs>
        <w:spacing w:after="0" w:line="240" w:lineRule="auto"/>
        <w:ind w:left="0" w:firstLine="709"/>
        <w:jc w:val="both"/>
        <w:rPr>
          <w:rFonts w:ascii="Times New Roman" w:hAnsi="Times New Roman" w:cs="Times New Roman"/>
          <w:sz w:val="28"/>
          <w:szCs w:val="28"/>
        </w:rPr>
      </w:pPr>
      <w:r w:rsidRPr="001D1147">
        <w:rPr>
          <w:rFonts w:ascii="Times New Roman" w:hAnsi="Times New Roman" w:cs="Times New Roman"/>
          <w:sz w:val="28"/>
          <w:szCs w:val="28"/>
        </w:rPr>
        <w:t>Пенсия за выслугу лет пересчитывается со сроков, установленных для изменения денежного вознаграждения или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соответственно.</w:t>
      </w:r>
    </w:p>
    <w:p w:rsidR="00662B6F" w:rsidRPr="00097EAD" w:rsidRDefault="005B6288" w:rsidP="001D1147">
      <w:pPr>
        <w:pStyle w:val="a8"/>
        <w:tabs>
          <w:tab w:val="left" w:pos="1276"/>
        </w:tabs>
        <w:spacing w:after="0" w:line="240" w:lineRule="auto"/>
        <w:ind w:left="0" w:firstLine="709"/>
        <w:jc w:val="both"/>
        <w:rPr>
          <w:rFonts w:ascii="Times New Roman" w:hAnsi="Times New Roman" w:cs="Times New Roman"/>
          <w:sz w:val="28"/>
          <w:szCs w:val="28"/>
        </w:rPr>
      </w:pPr>
      <w:r w:rsidRPr="00097EAD">
        <w:rPr>
          <w:rFonts w:ascii="Times New Roman" w:hAnsi="Times New Roman" w:cs="Times New Roman"/>
          <w:sz w:val="28"/>
          <w:szCs w:val="28"/>
        </w:rPr>
        <w:t>Минимальный размер пенсии за выслугу лет составляет 5000 рублей.</w:t>
      </w:r>
      <w:r w:rsidR="00662B6F" w:rsidRPr="00097EAD">
        <w:rPr>
          <w:rFonts w:ascii="Times New Roman" w:hAnsi="Times New Roman" w:cs="Times New Roman"/>
          <w:sz w:val="28"/>
          <w:szCs w:val="28"/>
        </w:rPr>
        <w:t>»;</w:t>
      </w:r>
    </w:p>
    <w:p w:rsidR="002B12A6" w:rsidRPr="00097EAD" w:rsidRDefault="00662B6F">
      <w:pPr>
        <w:pStyle w:val="a8"/>
        <w:tabs>
          <w:tab w:val="left" w:pos="1276"/>
        </w:tabs>
        <w:spacing w:after="0" w:line="240" w:lineRule="auto"/>
        <w:ind w:left="0" w:firstLine="709"/>
        <w:jc w:val="both"/>
        <w:rPr>
          <w:rFonts w:ascii="Times New Roman" w:hAnsi="Times New Roman" w:cs="Times New Roman"/>
          <w:sz w:val="28"/>
          <w:szCs w:val="28"/>
        </w:rPr>
      </w:pPr>
      <w:bookmarkStart w:id="1" w:name="P588"/>
      <w:bookmarkEnd w:id="1"/>
      <w:r w:rsidRPr="00097EAD">
        <w:rPr>
          <w:rFonts w:ascii="Times New Roman" w:hAnsi="Times New Roman" w:cs="Times New Roman"/>
          <w:sz w:val="28"/>
          <w:szCs w:val="28"/>
        </w:rPr>
        <w:t>пункт 6 изложить в следующей редакции</w:t>
      </w:r>
      <w:r w:rsidR="00837D34" w:rsidRPr="00097EAD">
        <w:rPr>
          <w:rFonts w:ascii="Times New Roman" w:hAnsi="Times New Roman" w:cs="Times New Roman"/>
          <w:sz w:val="28"/>
          <w:szCs w:val="28"/>
        </w:rPr>
        <w:t>:</w:t>
      </w:r>
    </w:p>
    <w:p w:rsidR="002B12A6" w:rsidRPr="00097EAD" w:rsidRDefault="00837D34">
      <w:pPr>
        <w:pStyle w:val="a8"/>
        <w:tabs>
          <w:tab w:val="left" w:pos="1276"/>
        </w:tabs>
        <w:spacing w:after="0" w:line="240" w:lineRule="auto"/>
        <w:ind w:left="0" w:firstLine="709"/>
        <w:jc w:val="both"/>
        <w:rPr>
          <w:rFonts w:ascii="Times New Roman" w:hAnsi="Times New Roman" w:cs="Times New Roman"/>
          <w:sz w:val="28"/>
          <w:szCs w:val="28"/>
        </w:rPr>
      </w:pPr>
      <w:r w:rsidRPr="00097EAD">
        <w:rPr>
          <w:rFonts w:ascii="Times New Roman" w:hAnsi="Times New Roman" w:cs="Times New Roman"/>
          <w:sz w:val="28"/>
          <w:szCs w:val="28"/>
        </w:rPr>
        <w:t>«</w:t>
      </w:r>
      <w:r w:rsidR="005B6288" w:rsidRPr="00097EAD">
        <w:rPr>
          <w:rFonts w:ascii="Times New Roman" w:hAnsi="Times New Roman" w:cs="Times New Roman"/>
          <w:sz w:val="28"/>
          <w:szCs w:val="28"/>
        </w:rPr>
        <w:t>6. Пенсия за выслугу лет устанавливается по заявлению лица, претендующего на ее назначение. При этом решение об установлении указанной пенсии Главе района принимается действующим Главой А</w:t>
      </w:r>
      <w:r w:rsidR="00A94FC9" w:rsidRPr="00097EAD">
        <w:rPr>
          <w:rFonts w:ascii="Times New Roman" w:hAnsi="Times New Roman" w:cs="Times New Roman"/>
          <w:sz w:val="28"/>
          <w:szCs w:val="28"/>
        </w:rPr>
        <w:t>банского</w:t>
      </w:r>
      <w:r w:rsidR="005B6288" w:rsidRPr="00097EAD">
        <w:rPr>
          <w:rFonts w:ascii="Times New Roman" w:hAnsi="Times New Roman" w:cs="Times New Roman"/>
          <w:sz w:val="28"/>
          <w:szCs w:val="28"/>
        </w:rPr>
        <w:t xml:space="preserve"> района, депутатам районного Совета, осуществляющим свои полномочия на постоянной основе - председателем Абанского районного Совета депутатов, председателю контрольно-счетного органа – председателем контрольно-счетного органа.</w:t>
      </w:r>
    </w:p>
    <w:p w:rsidR="005B6288" w:rsidRPr="00097EAD" w:rsidRDefault="005B6288"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К заявлению об установлении пенсии за выслугу лет прилагаются следующие документы:</w:t>
      </w:r>
    </w:p>
    <w:p w:rsidR="005B6288" w:rsidRPr="00097EAD" w:rsidRDefault="005B6288"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копия распоряжения (приказа), решение об освобождении от муниципальной должности (при их наличии);</w:t>
      </w:r>
    </w:p>
    <w:p w:rsidR="005B6288" w:rsidRPr="00097EAD" w:rsidRDefault="005B6288"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копия трудовой книжки и (или) сведения о трудовой деятельности, оформленные в установленном законодательством порядке;</w:t>
      </w:r>
    </w:p>
    <w:p w:rsidR="005B6288" w:rsidRPr="00097EAD" w:rsidRDefault="005B6288"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справка, подтверждающая размер месячного денежного вознаграждения по муниципальной должности;</w:t>
      </w:r>
    </w:p>
    <w:p w:rsidR="005B6288" w:rsidRPr="00097EAD" w:rsidRDefault="005B6288"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 xml:space="preserve">справка о размере страховой пенсии по старости (инвалидности), фиксированной выплаты к страховой пенсии, повышений фиксированной </w:t>
      </w:r>
      <w:r w:rsidRPr="00097EAD">
        <w:rPr>
          <w:rFonts w:ascii="Times New Roman" w:hAnsi="Times New Roman" w:cs="Times New Roman"/>
          <w:sz w:val="28"/>
          <w:szCs w:val="28"/>
        </w:rPr>
        <w:lastRenderedPageBreak/>
        <w:t>выплаты к страховой пенсии, пенсии по государственному пенсионному обеспечению, получаемой на момент подачи заявления, пенсии (государственной пенсии), получаемой на момент подачи заявления.</w:t>
      </w:r>
    </w:p>
    <w:p w:rsidR="005B6288" w:rsidRPr="00097EAD" w:rsidRDefault="005B6288" w:rsidP="00F60312">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При подаче указанных документов предъявляются паспорт и трудовая книжка лица, претендующего на установление пенсии за выслугу лет.</w:t>
      </w:r>
      <w:r w:rsidR="00837D34" w:rsidRPr="00097EAD">
        <w:rPr>
          <w:rFonts w:ascii="Times New Roman" w:hAnsi="Times New Roman" w:cs="Times New Roman"/>
          <w:sz w:val="28"/>
          <w:szCs w:val="28"/>
        </w:rPr>
        <w:t>»;</w:t>
      </w:r>
      <w:r w:rsidR="009E26B2" w:rsidRPr="00097EAD">
        <w:rPr>
          <w:rFonts w:ascii="Times New Roman" w:hAnsi="Times New Roman" w:cs="Times New Roman"/>
          <w:sz w:val="28"/>
          <w:szCs w:val="28"/>
        </w:rPr>
        <w:t xml:space="preserve"> »;</w:t>
      </w:r>
    </w:p>
    <w:p w:rsidR="00837D34" w:rsidRPr="00097EAD" w:rsidRDefault="00837D34"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в пункте 9:</w:t>
      </w:r>
    </w:p>
    <w:p w:rsidR="007E2276" w:rsidRDefault="000A5F65" w:rsidP="001D1147">
      <w:pPr>
        <w:pStyle w:val="ConsPlusNormal"/>
        <w:ind w:firstLine="709"/>
        <w:jc w:val="both"/>
        <w:rPr>
          <w:rFonts w:ascii="Times New Roman" w:hAnsi="Times New Roman" w:cs="Times New Roman"/>
          <w:sz w:val="28"/>
          <w:szCs w:val="28"/>
        </w:rPr>
      </w:pPr>
      <w:r w:rsidRPr="00097EAD">
        <w:rPr>
          <w:rFonts w:ascii="Times New Roman" w:hAnsi="Times New Roman" w:cs="Times New Roman"/>
          <w:sz w:val="28"/>
          <w:szCs w:val="28"/>
        </w:rPr>
        <w:t>слова</w:t>
      </w:r>
      <w:r w:rsidR="007E2276" w:rsidRPr="00097EAD">
        <w:rPr>
          <w:rFonts w:ascii="Times New Roman" w:hAnsi="Times New Roman" w:cs="Times New Roman"/>
          <w:sz w:val="28"/>
          <w:szCs w:val="28"/>
        </w:rPr>
        <w:t xml:space="preserve"> «Абанского районного Совета депутатов» заменить словами «районного Совета</w:t>
      </w:r>
      <w:r w:rsidR="00532716" w:rsidRPr="00097EAD">
        <w:rPr>
          <w:rFonts w:ascii="Times New Roman" w:hAnsi="Times New Roman" w:cs="Times New Roman"/>
          <w:sz w:val="28"/>
          <w:szCs w:val="28"/>
        </w:rPr>
        <w:t>».;</w:t>
      </w:r>
      <w:r w:rsidR="009E26B2" w:rsidRPr="00532716">
        <w:rPr>
          <w:rFonts w:ascii="Times New Roman" w:hAnsi="Times New Roman" w:cs="Times New Roman"/>
          <w:color w:val="FF0000"/>
          <w:sz w:val="28"/>
          <w:szCs w:val="28"/>
        </w:rPr>
        <w:t xml:space="preserve"> </w:t>
      </w:r>
      <w:r w:rsidR="00532716">
        <w:rPr>
          <w:rFonts w:ascii="Times New Roman" w:hAnsi="Times New Roman" w:cs="Times New Roman"/>
          <w:color w:val="FF0000"/>
          <w:sz w:val="28"/>
          <w:szCs w:val="28"/>
        </w:rPr>
        <w:t xml:space="preserve">  </w:t>
      </w:r>
      <w:r w:rsidR="009E26B2" w:rsidRPr="00532716">
        <w:rPr>
          <w:rFonts w:ascii="Times New Roman" w:hAnsi="Times New Roman" w:cs="Times New Roman"/>
          <w:color w:val="FF0000"/>
          <w:sz w:val="28"/>
          <w:szCs w:val="28"/>
        </w:rPr>
        <w:t xml:space="preserve"> </w:t>
      </w:r>
    </w:p>
    <w:p w:rsidR="007E2276" w:rsidRDefault="007E2276" w:rsidP="001D114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пунктом 9.1. следующего содержания:</w:t>
      </w:r>
    </w:p>
    <w:p w:rsidR="005B6288" w:rsidRPr="001D1147" w:rsidRDefault="00351E93" w:rsidP="001D1147">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w:t>
      </w:r>
      <w:r w:rsidR="005B6288" w:rsidRPr="001D1147">
        <w:rPr>
          <w:rFonts w:ascii="Times New Roman" w:hAnsi="Times New Roman" w:cs="Times New Roman"/>
          <w:sz w:val="28"/>
          <w:szCs w:val="28"/>
        </w:rPr>
        <w:t xml:space="preserve">9.1. </w:t>
      </w:r>
      <w:r w:rsidR="005B6288" w:rsidRPr="001D1147">
        <w:rPr>
          <w:rFonts w:ascii="Times New Roman" w:hAnsi="Times New Roman" w:cs="Times New Roman"/>
          <w:sz w:val="28"/>
          <w:szCs w:val="28"/>
          <w:lang w:eastAsia="ru-RU"/>
        </w:rPr>
        <w:t>Пенсия за выслугу лет лицам, отвечающим требованиям, установленным настоящей статьей,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r>
        <w:rPr>
          <w:rFonts w:ascii="Times New Roman" w:hAnsi="Times New Roman" w:cs="Times New Roman"/>
          <w:sz w:val="28"/>
          <w:szCs w:val="28"/>
          <w:lang w:eastAsia="ru-RU"/>
        </w:rPr>
        <w:t>»;</w:t>
      </w:r>
    </w:p>
    <w:p w:rsidR="00351E93" w:rsidRDefault="007A1C66" w:rsidP="001D1147">
      <w:pPr>
        <w:pStyle w:val="ConsPlusNormal"/>
        <w:ind w:firstLine="709"/>
        <w:jc w:val="both"/>
        <w:rPr>
          <w:rFonts w:ascii="Times New Roman" w:hAnsi="Times New Roman" w:cs="Times New Roman"/>
          <w:bCs/>
          <w:sz w:val="28"/>
          <w:szCs w:val="28"/>
        </w:rPr>
      </w:pPr>
      <w:r w:rsidRPr="001D1147">
        <w:rPr>
          <w:rFonts w:ascii="Times New Roman" w:hAnsi="Times New Roman" w:cs="Times New Roman"/>
          <w:sz w:val="28"/>
          <w:szCs w:val="28"/>
        </w:rPr>
        <w:t xml:space="preserve">1.10. </w:t>
      </w:r>
      <w:r w:rsidR="00C645DC" w:rsidRPr="001D1147">
        <w:rPr>
          <w:rFonts w:ascii="Times New Roman" w:hAnsi="Times New Roman" w:cs="Times New Roman"/>
          <w:sz w:val="28"/>
          <w:szCs w:val="28"/>
        </w:rPr>
        <w:t>пункт 4 статьи 67 изложить в следующей редакции</w:t>
      </w:r>
      <w:r w:rsidR="00C645DC" w:rsidRPr="001D1147">
        <w:rPr>
          <w:rFonts w:ascii="Times New Roman" w:hAnsi="Times New Roman" w:cs="Times New Roman"/>
          <w:bCs/>
          <w:sz w:val="28"/>
          <w:szCs w:val="28"/>
        </w:rPr>
        <w:t>:</w:t>
      </w:r>
    </w:p>
    <w:p w:rsidR="000D7270" w:rsidRPr="001D1147" w:rsidRDefault="000D7270" w:rsidP="001D1147">
      <w:pPr>
        <w:pStyle w:val="ConsPlusNormal"/>
        <w:ind w:firstLine="709"/>
        <w:jc w:val="both"/>
        <w:rPr>
          <w:rFonts w:ascii="Times New Roman" w:eastAsiaTheme="minorEastAsia" w:hAnsi="Times New Roman" w:cs="Times New Roman"/>
          <w:sz w:val="28"/>
          <w:szCs w:val="28"/>
        </w:rPr>
      </w:pPr>
      <w:r w:rsidRPr="001D1147">
        <w:rPr>
          <w:rFonts w:ascii="Times New Roman" w:hAnsi="Times New Roman" w:cs="Times New Roman"/>
          <w:bCs/>
          <w:sz w:val="28"/>
          <w:szCs w:val="28"/>
        </w:rPr>
        <w:t>«4.</w:t>
      </w:r>
      <w:r w:rsidRPr="001D1147">
        <w:rPr>
          <w:rFonts w:ascii="Times New Roman" w:eastAsiaTheme="minorEastAsia" w:hAnsi="Times New Roman" w:cs="Times New Roman"/>
          <w:sz w:val="28"/>
          <w:szCs w:val="28"/>
        </w:rPr>
        <w:t xml:space="preserve"> Порядок организации и осуществления муниципального контроля, полномочия контрольного органа устанавливаются положением о виде муниципального контроля, утверждаемым районным Советом.»;</w:t>
      </w:r>
    </w:p>
    <w:p w:rsidR="009E1AAC" w:rsidRPr="00097EAD" w:rsidRDefault="000D7270" w:rsidP="001D1147">
      <w:pPr>
        <w:pStyle w:val="ConsPlusNormal"/>
        <w:ind w:firstLine="709"/>
        <w:jc w:val="both"/>
        <w:rPr>
          <w:rFonts w:ascii="Times New Roman" w:hAnsi="Times New Roman" w:cs="Times New Roman"/>
          <w:sz w:val="28"/>
          <w:szCs w:val="28"/>
        </w:rPr>
      </w:pPr>
      <w:r w:rsidRPr="00097EAD">
        <w:rPr>
          <w:rFonts w:ascii="Times New Roman" w:eastAsiaTheme="minorEastAsia" w:hAnsi="Times New Roman" w:cs="Times New Roman"/>
          <w:sz w:val="28"/>
          <w:szCs w:val="28"/>
        </w:rPr>
        <w:t>1.11.</w:t>
      </w:r>
      <w:r w:rsidR="00860B80" w:rsidRPr="00097EAD">
        <w:rPr>
          <w:rFonts w:ascii="Times New Roman" w:eastAsiaTheme="minorEastAsia" w:hAnsi="Times New Roman" w:cs="Times New Roman"/>
          <w:sz w:val="28"/>
          <w:szCs w:val="28"/>
        </w:rPr>
        <w:t>второе предложение статьи 68</w:t>
      </w:r>
      <w:r w:rsidR="00860B80" w:rsidRPr="00097EAD">
        <w:rPr>
          <w:rFonts w:ascii="Times New Roman" w:hAnsi="Times New Roman" w:cs="Times New Roman"/>
          <w:sz w:val="28"/>
          <w:szCs w:val="28"/>
        </w:rPr>
        <w:t xml:space="preserve"> исключить;</w:t>
      </w:r>
    </w:p>
    <w:p w:rsidR="00B86AD6" w:rsidRPr="001D1147" w:rsidRDefault="000D7270" w:rsidP="009E1AAC">
      <w:pPr>
        <w:pStyle w:val="ConsPlusNormal"/>
        <w:ind w:left="709"/>
        <w:jc w:val="both"/>
        <w:rPr>
          <w:rFonts w:ascii="Times New Roman" w:hAnsi="Times New Roman" w:cs="Times New Roman"/>
          <w:sz w:val="28"/>
          <w:szCs w:val="28"/>
        </w:rPr>
      </w:pPr>
      <w:r w:rsidRPr="00097EAD">
        <w:rPr>
          <w:rFonts w:ascii="Times New Roman" w:hAnsi="Times New Roman" w:cs="Times New Roman"/>
          <w:sz w:val="28"/>
          <w:szCs w:val="28"/>
        </w:rPr>
        <w:t xml:space="preserve">1.12. абзац </w:t>
      </w:r>
      <w:r w:rsidR="0007085A" w:rsidRPr="00097EAD">
        <w:rPr>
          <w:rFonts w:ascii="Times New Roman" w:hAnsi="Times New Roman" w:cs="Times New Roman"/>
          <w:sz w:val="28"/>
          <w:szCs w:val="28"/>
        </w:rPr>
        <w:t>втором</w:t>
      </w:r>
      <w:r w:rsidR="00FD65FB" w:rsidRPr="00097EAD">
        <w:rPr>
          <w:rFonts w:ascii="Times New Roman" w:hAnsi="Times New Roman" w:cs="Times New Roman"/>
          <w:sz w:val="28"/>
          <w:szCs w:val="28"/>
        </w:rPr>
        <w:t xml:space="preserve"> </w:t>
      </w:r>
      <w:r w:rsidRPr="00097EAD">
        <w:rPr>
          <w:rFonts w:ascii="Times New Roman" w:hAnsi="Times New Roman" w:cs="Times New Roman"/>
          <w:sz w:val="28"/>
          <w:szCs w:val="28"/>
        </w:rPr>
        <w:t xml:space="preserve">статьи 69 </w:t>
      </w:r>
      <w:r w:rsidR="0007085A" w:rsidRPr="00097EAD">
        <w:rPr>
          <w:rFonts w:ascii="Times New Roman" w:hAnsi="Times New Roman" w:cs="Times New Roman"/>
          <w:sz w:val="28"/>
          <w:szCs w:val="28"/>
        </w:rPr>
        <w:t>слова «, Главу района</w:t>
      </w:r>
      <w:r w:rsidR="0007085A">
        <w:rPr>
          <w:rFonts w:ascii="Times New Roman" w:hAnsi="Times New Roman" w:cs="Times New Roman"/>
          <w:sz w:val="28"/>
          <w:szCs w:val="28"/>
        </w:rPr>
        <w:t>» ИСКЛЮЧИТЬ.</w:t>
      </w:r>
      <w:r w:rsidR="0007085A" w:rsidRPr="001D1147" w:rsidDel="0007085A">
        <w:rPr>
          <w:rFonts w:ascii="Times New Roman" w:hAnsi="Times New Roman" w:cs="Times New Roman"/>
          <w:sz w:val="28"/>
          <w:szCs w:val="28"/>
        </w:rPr>
        <w:t xml:space="preserve"> </w:t>
      </w:r>
      <w:r w:rsidR="009E1AAC">
        <w:rPr>
          <w:rFonts w:ascii="Times New Roman" w:hAnsi="Times New Roman" w:cs="Times New Roman"/>
          <w:sz w:val="28"/>
          <w:szCs w:val="28"/>
        </w:rPr>
        <w:t xml:space="preserve">   </w:t>
      </w:r>
      <w:r w:rsidR="00FD65FB" w:rsidRPr="001D1147">
        <w:rPr>
          <w:rFonts w:ascii="Times New Roman" w:hAnsi="Times New Roman" w:cs="Times New Roman"/>
          <w:sz w:val="28"/>
          <w:szCs w:val="28"/>
        </w:rPr>
        <w:t>1.13. в статье 70</w:t>
      </w:r>
      <w:r w:rsidR="00523D37">
        <w:rPr>
          <w:rFonts w:ascii="Times New Roman" w:hAnsi="Times New Roman" w:cs="Times New Roman"/>
          <w:sz w:val="28"/>
          <w:szCs w:val="28"/>
        </w:rPr>
        <w:t xml:space="preserve"> слово «отдельных» исключить»</w:t>
      </w:r>
      <w:r w:rsidR="00523D37">
        <w:rPr>
          <w:rFonts w:ascii="Times New Roman" w:hAnsi="Times New Roman" w:cs="Times New Roman"/>
          <w:b/>
          <w:sz w:val="28"/>
          <w:szCs w:val="28"/>
        </w:rPr>
        <w:t>.</w:t>
      </w:r>
    </w:p>
    <w:p w:rsidR="0029718F"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2. Контроль за исполнением Решения возложить на постоянную комиссию Абанского районного Совета депутатов по законности и правопорядку.</w:t>
      </w:r>
    </w:p>
    <w:p w:rsidR="0029718F"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3. Решение о внесении изменений в Устав Абанского района Красноярского края подлежит официальному опубликованию (обнародованию) после его государственной регистрации и вступает в силу со дня, следующего за днем официального опубликования (обнародования).</w:t>
      </w:r>
    </w:p>
    <w:p w:rsidR="0029718F"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4. Поручить Главе Абанского района:</w:t>
      </w:r>
    </w:p>
    <w:p w:rsidR="0029718F" w:rsidRPr="001D1147"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 xml:space="preserve">1) В течение 15 дней со дня принятия направить Решение на государственную регистрацию в Управление Министерства юстиции </w:t>
      </w:r>
      <w:r w:rsidRPr="001D1147">
        <w:rPr>
          <w:rFonts w:ascii="Times New Roman" w:hAnsi="Times New Roman" w:cs="Times New Roman"/>
          <w:bCs/>
          <w:sz w:val="28"/>
          <w:szCs w:val="28"/>
        </w:rPr>
        <w:lastRenderedPageBreak/>
        <w:t>Российской Федерации по Красноярскому краю для государственной регистрации;</w:t>
      </w:r>
    </w:p>
    <w:p w:rsidR="0029718F" w:rsidRDefault="0029718F" w:rsidP="001D1147">
      <w:pPr>
        <w:autoSpaceDE w:val="0"/>
        <w:autoSpaceDN w:val="0"/>
        <w:adjustRightInd w:val="0"/>
        <w:spacing w:after="0" w:line="240" w:lineRule="auto"/>
        <w:ind w:firstLine="709"/>
        <w:jc w:val="both"/>
        <w:rPr>
          <w:rFonts w:ascii="Times New Roman" w:hAnsi="Times New Roman" w:cs="Times New Roman"/>
          <w:bCs/>
          <w:sz w:val="28"/>
          <w:szCs w:val="28"/>
        </w:rPr>
      </w:pPr>
      <w:r w:rsidRPr="001D1147">
        <w:rPr>
          <w:rFonts w:ascii="Times New Roman" w:hAnsi="Times New Roman" w:cs="Times New Roman"/>
          <w:bCs/>
          <w:sz w:val="28"/>
          <w:szCs w:val="28"/>
        </w:rPr>
        <w:t xml:space="preserve">2) Зарегистрированное Решение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w:t>
      </w:r>
      <w:r w:rsidR="00931366" w:rsidRPr="001D1147">
        <w:rPr>
          <w:rFonts w:ascii="Times New Roman" w:hAnsi="Times New Roman" w:cs="Times New Roman"/>
          <w:bCs/>
          <w:sz w:val="28"/>
          <w:szCs w:val="28"/>
        </w:rPr>
        <w:t>«</w:t>
      </w:r>
      <w:r w:rsidR="001054B8" w:rsidRPr="001D1147">
        <w:rPr>
          <w:rFonts w:ascii="Times New Roman" w:hAnsi="Times New Roman" w:cs="Times New Roman"/>
          <w:bCs/>
          <w:sz w:val="28"/>
          <w:szCs w:val="28"/>
        </w:rPr>
        <w:t>Красное знамя»</w:t>
      </w:r>
      <w:r w:rsidRPr="001D1147">
        <w:rPr>
          <w:rFonts w:ascii="Times New Roman" w:hAnsi="Times New Roman" w:cs="Times New Roman"/>
          <w:bCs/>
          <w:sz w:val="28"/>
          <w:szCs w:val="28"/>
        </w:rPr>
        <w:t>.</w:t>
      </w:r>
    </w:p>
    <w:p w:rsidR="00BD3383" w:rsidRPr="001D1147" w:rsidRDefault="00BD3383" w:rsidP="001D1147">
      <w:pPr>
        <w:autoSpaceDE w:val="0"/>
        <w:autoSpaceDN w:val="0"/>
        <w:adjustRightInd w:val="0"/>
        <w:spacing w:after="0" w:line="240" w:lineRule="auto"/>
        <w:ind w:firstLine="709"/>
        <w:jc w:val="both"/>
        <w:rPr>
          <w:rFonts w:ascii="Times New Roman" w:hAnsi="Times New Roman" w:cs="Times New Roman"/>
          <w:bCs/>
          <w:sz w:val="28"/>
          <w:szCs w:val="28"/>
        </w:rPr>
      </w:pPr>
    </w:p>
    <w:p w:rsidR="003B7632" w:rsidRPr="00121B66" w:rsidRDefault="003B7632" w:rsidP="00F61644">
      <w:pPr>
        <w:autoSpaceDE w:val="0"/>
        <w:autoSpaceDN w:val="0"/>
        <w:adjustRightInd w:val="0"/>
        <w:spacing w:after="0" w:line="240" w:lineRule="auto"/>
        <w:ind w:firstLine="709"/>
        <w:jc w:val="both"/>
        <w:rPr>
          <w:rFonts w:ascii="Times New Roman" w:hAnsi="Times New Roman" w:cs="Times New Roman"/>
          <w:sz w:val="24"/>
          <w:szCs w:val="24"/>
        </w:rPr>
      </w:pPr>
    </w:p>
    <w:p w:rsidR="002803BA" w:rsidRPr="00121B66" w:rsidRDefault="002803BA" w:rsidP="00F61644">
      <w:pPr>
        <w:autoSpaceDE w:val="0"/>
        <w:autoSpaceDN w:val="0"/>
        <w:adjustRightInd w:val="0"/>
        <w:spacing w:after="0" w:line="240" w:lineRule="auto"/>
        <w:ind w:firstLine="709"/>
        <w:jc w:val="both"/>
        <w:rPr>
          <w:rFonts w:ascii="Times New Roman" w:hAnsi="Times New Roman" w:cs="Times New Roman"/>
          <w:sz w:val="24"/>
          <w:szCs w:val="24"/>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1054B8" w:rsidRPr="00121B66" w:rsidTr="002803BA">
        <w:tc>
          <w:tcPr>
            <w:tcW w:w="4785" w:type="dxa"/>
          </w:tcPr>
          <w:p w:rsidR="001054B8" w:rsidRPr="00B84BA1" w:rsidRDefault="00B45FFE" w:rsidP="00BD3383">
            <w:pPr>
              <w:autoSpaceDE w:val="0"/>
              <w:autoSpaceDN w:val="0"/>
              <w:adjustRightInd w:val="0"/>
              <w:rPr>
                <w:rFonts w:ascii="Times New Roman" w:hAnsi="Times New Roman" w:cs="Times New Roman"/>
                <w:sz w:val="28"/>
                <w:szCs w:val="28"/>
              </w:rPr>
            </w:pPr>
            <w:r w:rsidRPr="00B45FFE">
              <w:rPr>
                <w:rFonts w:ascii="Times New Roman" w:hAnsi="Times New Roman" w:cs="Times New Roman"/>
                <w:sz w:val="28"/>
                <w:szCs w:val="28"/>
              </w:rPr>
              <w:t>Председатель</w:t>
            </w:r>
          </w:p>
          <w:p w:rsidR="001054B8" w:rsidRPr="00B84BA1" w:rsidRDefault="00B45FFE" w:rsidP="00BD3383">
            <w:pPr>
              <w:autoSpaceDE w:val="0"/>
              <w:autoSpaceDN w:val="0"/>
              <w:adjustRightInd w:val="0"/>
              <w:rPr>
                <w:rFonts w:ascii="Times New Roman" w:hAnsi="Times New Roman" w:cs="Times New Roman"/>
                <w:sz w:val="28"/>
                <w:szCs w:val="28"/>
              </w:rPr>
            </w:pPr>
            <w:r w:rsidRPr="00B45FFE">
              <w:rPr>
                <w:rFonts w:ascii="Times New Roman" w:hAnsi="Times New Roman" w:cs="Times New Roman"/>
                <w:sz w:val="28"/>
                <w:szCs w:val="28"/>
              </w:rPr>
              <w:t>Абанского районного</w:t>
            </w:r>
          </w:p>
          <w:p w:rsidR="001054B8" w:rsidRPr="00B84BA1" w:rsidRDefault="00B45FFE" w:rsidP="00BD3383">
            <w:pPr>
              <w:autoSpaceDE w:val="0"/>
              <w:autoSpaceDN w:val="0"/>
              <w:adjustRightInd w:val="0"/>
              <w:rPr>
                <w:rFonts w:ascii="Times New Roman" w:hAnsi="Times New Roman" w:cs="Times New Roman"/>
                <w:sz w:val="28"/>
                <w:szCs w:val="28"/>
              </w:rPr>
            </w:pPr>
            <w:r w:rsidRPr="00B45FFE">
              <w:rPr>
                <w:rFonts w:ascii="Times New Roman" w:hAnsi="Times New Roman" w:cs="Times New Roman"/>
                <w:sz w:val="28"/>
                <w:szCs w:val="28"/>
              </w:rPr>
              <w:t>Совета депутатов</w:t>
            </w:r>
          </w:p>
          <w:p w:rsidR="001054B8" w:rsidRPr="00B84BA1" w:rsidRDefault="00B45FFE" w:rsidP="00BD3383">
            <w:pPr>
              <w:autoSpaceDE w:val="0"/>
              <w:autoSpaceDN w:val="0"/>
              <w:adjustRightInd w:val="0"/>
              <w:rPr>
                <w:rFonts w:ascii="Times New Roman" w:hAnsi="Times New Roman" w:cs="Times New Roman"/>
                <w:sz w:val="28"/>
                <w:szCs w:val="28"/>
              </w:rPr>
            </w:pPr>
            <w:r w:rsidRPr="00B45FFE">
              <w:rPr>
                <w:rFonts w:ascii="Times New Roman" w:hAnsi="Times New Roman" w:cs="Times New Roman"/>
                <w:sz w:val="28"/>
                <w:szCs w:val="28"/>
              </w:rPr>
              <w:t>____________________П.А. Попов</w:t>
            </w:r>
          </w:p>
          <w:p w:rsidR="001054B8" w:rsidRPr="00B84BA1" w:rsidRDefault="001054B8" w:rsidP="00BD3383">
            <w:pPr>
              <w:autoSpaceDE w:val="0"/>
              <w:autoSpaceDN w:val="0"/>
              <w:adjustRightInd w:val="0"/>
              <w:rPr>
                <w:rFonts w:ascii="Times New Roman" w:hAnsi="Times New Roman" w:cs="Times New Roman"/>
                <w:sz w:val="28"/>
                <w:szCs w:val="28"/>
              </w:rPr>
            </w:pPr>
          </w:p>
        </w:tc>
        <w:tc>
          <w:tcPr>
            <w:tcW w:w="4786" w:type="dxa"/>
          </w:tcPr>
          <w:p w:rsidR="001054B8" w:rsidRPr="00B84BA1" w:rsidRDefault="00B45FFE" w:rsidP="00BD3383">
            <w:pPr>
              <w:autoSpaceDE w:val="0"/>
              <w:autoSpaceDN w:val="0"/>
              <w:adjustRightInd w:val="0"/>
              <w:ind w:firstLine="885"/>
              <w:rPr>
                <w:rFonts w:ascii="Times New Roman" w:hAnsi="Times New Roman" w:cs="Times New Roman"/>
                <w:sz w:val="28"/>
                <w:szCs w:val="28"/>
              </w:rPr>
            </w:pPr>
            <w:r w:rsidRPr="00B45FFE">
              <w:rPr>
                <w:rFonts w:ascii="Times New Roman" w:hAnsi="Times New Roman" w:cs="Times New Roman"/>
                <w:sz w:val="28"/>
                <w:szCs w:val="28"/>
              </w:rPr>
              <w:t>Глава</w:t>
            </w:r>
          </w:p>
          <w:p w:rsidR="001054B8" w:rsidRPr="00B84BA1" w:rsidRDefault="00B45FFE" w:rsidP="00BD3383">
            <w:pPr>
              <w:autoSpaceDE w:val="0"/>
              <w:autoSpaceDN w:val="0"/>
              <w:adjustRightInd w:val="0"/>
              <w:ind w:firstLine="885"/>
              <w:rPr>
                <w:rFonts w:ascii="Times New Roman" w:hAnsi="Times New Roman" w:cs="Times New Roman"/>
                <w:sz w:val="28"/>
                <w:szCs w:val="28"/>
              </w:rPr>
            </w:pPr>
            <w:r w:rsidRPr="00B45FFE">
              <w:rPr>
                <w:rFonts w:ascii="Times New Roman" w:hAnsi="Times New Roman" w:cs="Times New Roman"/>
                <w:sz w:val="28"/>
                <w:szCs w:val="28"/>
              </w:rPr>
              <w:t>Абанского района</w:t>
            </w:r>
          </w:p>
          <w:p w:rsidR="002803BA" w:rsidRPr="00B84BA1" w:rsidRDefault="002803BA" w:rsidP="00BD3383">
            <w:pPr>
              <w:ind w:firstLine="885"/>
              <w:rPr>
                <w:rFonts w:ascii="Times New Roman" w:hAnsi="Times New Roman" w:cs="Times New Roman"/>
                <w:sz w:val="28"/>
                <w:szCs w:val="28"/>
              </w:rPr>
            </w:pPr>
          </w:p>
          <w:p w:rsidR="001054B8" w:rsidRPr="00B84BA1" w:rsidRDefault="00BD3383" w:rsidP="00BD3383">
            <w:pPr>
              <w:ind w:firstLine="885"/>
              <w:rPr>
                <w:rFonts w:ascii="Times New Roman" w:hAnsi="Times New Roman" w:cs="Times New Roman"/>
                <w:sz w:val="28"/>
                <w:szCs w:val="28"/>
              </w:rPr>
            </w:pPr>
            <w:r>
              <w:rPr>
                <w:rFonts w:ascii="Times New Roman" w:hAnsi="Times New Roman" w:cs="Times New Roman"/>
                <w:sz w:val="28"/>
                <w:szCs w:val="28"/>
              </w:rPr>
              <w:t>_____________</w:t>
            </w:r>
            <w:r w:rsidR="00B45FFE" w:rsidRPr="00B45FFE">
              <w:rPr>
                <w:rFonts w:ascii="Times New Roman" w:hAnsi="Times New Roman" w:cs="Times New Roman"/>
                <w:sz w:val="28"/>
                <w:szCs w:val="28"/>
              </w:rPr>
              <w:t>Г.В. Иванченко</w:t>
            </w:r>
          </w:p>
          <w:p w:rsidR="001054B8" w:rsidRPr="00B84BA1" w:rsidRDefault="001054B8" w:rsidP="00BD3383">
            <w:pPr>
              <w:autoSpaceDE w:val="0"/>
              <w:autoSpaceDN w:val="0"/>
              <w:adjustRightInd w:val="0"/>
              <w:rPr>
                <w:rFonts w:ascii="Times New Roman" w:hAnsi="Times New Roman" w:cs="Times New Roman"/>
                <w:sz w:val="28"/>
                <w:szCs w:val="28"/>
              </w:rPr>
            </w:pPr>
          </w:p>
        </w:tc>
      </w:tr>
    </w:tbl>
    <w:p w:rsidR="001054B8" w:rsidRPr="00121B66" w:rsidRDefault="001054B8" w:rsidP="00F61644">
      <w:pPr>
        <w:autoSpaceDE w:val="0"/>
        <w:autoSpaceDN w:val="0"/>
        <w:adjustRightInd w:val="0"/>
        <w:spacing w:after="0" w:line="240" w:lineRule="auto"/>
        <w:ind w:firstLine="709"/>
        <w:jc w:val="both"/>
        <w:rPr>
          <w:rFonts w:ascii="Times New Roman" w:hAnsi="Times New Roman" w:cs="Times New Roman"/>
          <w:sz w:val="24"/>
          <w:szCs w:val="24"/>
        </w:rPr>
      </w:pPr>
    </w:p>
    <w:p w:rsidR="00272FEB" w:rsidRPr="00121B66" w:rsidRDefault="00272FEB" w:rsidP="00F61644">
      <w:pPr>
        <w:autoSpaceDE w:val="0"/>
        <w:autoSpaceDN w:val="0"/>
        <w:adjustRightInd w:val="0"/>
        <w:spacing w:after="0" w:line="240" w:lineRule="auto"/>
        <w:ind w:firstLine="709"/>
        <w:jc w:val="both"/>
        <w:rPr>
          <w:rFonts w:ascii="Times New Roman" w:hAnsi="Times New Roman" w:cs="Times New Roman"/>
          <w:sz w:val="24"/>
          <w:szCs w:val="24"/>
        </w:rPr>
      </w:pPr>
    </w:p>
    <w:p w:rsidR="003B7632" w:rsidRPr="00121B66" w:rsidRDefault="003B7632" w:rsidP="00F61644">
      <w:pPr>
        <w:autoSpaceDE w:val="0"/>
        <w:autoSpaceDN w:val="0"/>
        <w:adjustRightInd w:val="0"/>
        <w:spacing w:after="0" w:line="240" w:lineRule="auto"/>
        <w:ind w:firstLine="709"/>
        <w:jc w:val="both"/>
        <w:rPr>
          <w:rFonts w:ascii="Times New Roman" w:hAnsi="Times New Roman" w:cs="Times New Roman"/>
          <w:sz w:val="24"/>
          <w:szCs w:val="24"/>
        </w:rPr>
      </w:pPr>
    </w:p>
    <w:sectPr w:rsidR="003B7632" w:rsidRPr="00121B66" w:rsidSect="00050500">
      <w:headerReference w:type="default" r:id="rId1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238" w:rsidRDefault="00687238" w:rsidP="00B15A4A">
      <w:pPr>
        <w:spacing w:after="0" w:line="240" w:lineRule="auto"/>
      </w:pPr>
      <w:r>
        <w:separator/>
      </w:r>
    </w:p>
  </w:endnote>
  <w:endnote w:type="continuationSeparator" w:id="0">
    <w:p w:rsidR="00687238" w:rsidRDefault="00687238" w:rsidP="00B15A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238" w:rsidRDefault="00687238" w:rsidP="00B15A4A">
      <w:pPr>
        <w:spacing w:after="0" w:line="240" w:lineRule="auto"/>
      </w:pPr>
      <w:r>
        <w:separator/>
      </w:r>
    </w:p>
  </w:footnote>
  <w:footnote w:type="continuationSeparator" w:id="0">
    <w:p w:rsidR="00687238" w:rsidRDefault="00687238" w:rsidP="00B15A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13903"/>
      <w:docPartObj>
        <w:docPartGallery w:val="Page Numbers (Top of Page)"/>
        <w:docPartUnique/>
      </w:docPartObj>
    </w:sdtPr>
    <w:sdtContent>
      <w:p w:rsidR="00BD3383" w:rsidRDefault="00C02945">
        <w:pPr>
          <w:pStyle w:val="a9"/>
          <w:jc w:val="center"/>
        </w:pPr>
        <w:r>
          <w:fldChar w:fldCharType="begin"/>
        </w:r>
        <w:r w:rsidR="00A1425A">
          <w:instrText xml:space="preserve"> PAGE   \* MERGEFORMAT </w:instrText>
        </w:r>
        <w:r>
          <w:fldChar w:fldCharType="separate"/>
        </w:r>
        <w:r w:rsidR="00097EAD">
          <w:rPr>
            <w:noProof/>
          </w:rPr>
          <w:t>7</w:t>
        </w:r>
        <w:r>
          <w:rPr>
            <w:noProof/>
          </w:rPr>
          <w:fldChar w:fldCharType="end"/>
        </w:r>
      </w:p>
    </w:sdtContent>
  </w:sdt>
  <w:p w:rsidR="00BD3383" w:rsidRDefault="00BD338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364FF"/>
    <w:multiLevelType w:val="multilevel"/>
    <w:tmpl w:val="B6CA01E0"/>
    <w:lvl w:ilvl="0">
      <w:start w:val="1"/>
      <w:numFmt w:val="decimal"/>
      <w:lvlText w:val="%1"/>
      <w:lvlJc w:val="left"/>
      <w:pPr>
        <w:ind w:left="375" w:hanging="375"/>
      </w:pPr>
      <w:rPr>
        <w:rFonts w:hint="default"/>
      </w:rPr>
    </w:lvl>
    <w:lvl w:ilvl="1">
      <w:start w:val="1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nsid w:val="6A580BEB"/>
    <w:multiLevelType w:val="multilevel"/>
    <w:tmpl w:val="E6282BE2"/>
    <w:lvl w:ilvl="0">
      <w:start w:val="1"/>
      <w:numFmt w:val="decimal"/>
      <w:lvlText w:val="%1."/>
      <w:lvlJc w:val="left"/>
      <w:pPr>
        <w:ind w:left="525" w:hanging="525"/>
      </w:pPr>
      <w:rPr>
        <w:rFonts w:hint="default"/>
      </w:rPr>
    </w:lvl>
    <w:lvl w:ilvl="1">
      <w:start w:val="17"/>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6F914C6A"/>
    <w:multiLevelType w:val="multilevel"/>
    <w:tmpl w:val="358495C4"/>
    <w:lvl w:ilvl="0">
      <w:start w:val="1"/>
      <w:numFmt w:val="decimal"/>
      <w:lvlText w:val="%1."/>
      <w:lvlJc w:val="left"/>
      <w:pPr>
        <w:ind w:left="1440" w:hanging="900"/>
      </w:pPr>
      <w:rPr>
        <w:rFonts w:hint="default"/>
      </w:rPr>
    </w:lvl>
    <w:lvl w:ilvl="1">
      <w:start w:val="16"/>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72FEB"/>
    <w:rsid w:val="00000B30"/>
    <w:rsid w:val="00024644"/>
    <w:rsid w:val="00050500"/>
    <w:rsid w:val="000529D6"/>
    <w:rsid w:val="000542CB"/>
    <w:rsid w:val="00067E9E"/>
    <w:rsid w:val="0007085A"/>
    <w:rsid w:val="00070D4A"/>
    <w:rsid w:val="00071F5D"/>
    <w:rsid w:val="00082B59"/>
    <w:rsid w:val="00085739"/>
    <w:rsid w:val="0009319E"/>
    <w:rsid w:val="00097EAD"/>
    <w:rsid w:val="00097F7A"/>
    <w:rsid w:val="000A27CA"/>
    <w:rsid w:val="000A5F65"/>
    <w:rsid w:val="000B1BAA"/>
    <w:rsid w:val="000B3A44"/>
    <w:rsid w:val="000C667D"/>
    <w:rsid w:val="000C7A74"/>
    <w:rsid w:val="000D7270"/>
    <w:rsid w:val="000E5C5F"/>
    <w:rsid w:val="000F5182"/>
    <w:rsid w:val="001054B8"/>
    <w:rsid w:val="00107431"/>
    <w:rsid w:val="00121B66"/>
    <w:rsid w:val="00125CA8"/>
    <w:rsid w:val="00131B2D"/>
    <w:rsid w:val="00157655"/>
    <w:rsid w:val="00183F2C"/>
    <w:rsid w:val="00184E0D"/>
    <w:rsid w:val="001921A1"/>
    <w:rsid w:val="001A7434"/>
    <w:rsid w:val="001B7BFB"/>
    <w:rsid w:val="001D1147"/>
    <w:rsid w:val="00201108"/>
    <w:rsid w:val="002355CA"/>
    <w:rsid w:val="002447AF"/>
    <w:rsid w:val="0025717E"/>
    <w:rsid w:val="00272FEB"/>
    <w:rsid w:val="00273DAF"/>
    <w:rsid w:val="002803BA"/>
    <w:rsid w:val="0028233E"/>
    <w:rsid w:val="00284645"/>
    <w:rsid w:val="00295C09"/>
    <w:rsid w:val="0029718F"/>
    <w:rsid w:val="002A3E12"/>
    <w:rsid w:val="002B12A6"/>
    <w:rsid w:val="002B236F"/>
    <w:rsid w:val="002B64B8"/>
    <w:rsid w:val="002C2D44"/>
    <w:rsid w:val="002E4579"/>
    <w:rsid w:val="002E49D6"/>
    <w:rsid w:val="002E6CAE"/>
    <w:rsid w:val="002F0991"/>
    <w:rsid w:val="0031401D"/>
    <w:rsid w:val="00315465"/>
    <w:rsid w:val="00351E93"/>
    <w:rsid w:val="0035732C"/>
    <w:rsid w:val="003579CC"/>
    <w:rsid w:val="00364C9D"/>
    <w:rsid w:val="003761FC"/>
    <w:rsid w:val="00382809"/>
    <w:rsid w:val="003B7632"/>
    <w:rsid w:val="003D2494"/>
    <w:rsid w:val="003D5983"/>
    <w:rsid w:val="003F2F0D"/>
    <w:rsid w:val="004040A1"/>
    <w:rsid w:val="0040645B"/>
    <w:rsid w:val="00407EEB"/>
    <w:rsid w:val="00415CB4"/>
    <w:rsid w:val="004223A2"/>
    <w:rsid w:val="0043525E"/>
    <w:rsid w:val="00447B19"/>
    <w:rsid w:val="00463333"/>
    <w:rsid w:val="0047445C"/>
    <w:rsid w:val="004808AE"/>
    <w:rsid w:val="0048429B"/>
    <w:rsid w:val="00494B90"/>
    <w:rsid w:val="004B1161"/>
    <w:rsid w:val="004C4537"/>
    <w:rsid w:val="004E444A"/>
    <w:rsid w:val="004F7911"/>
    <w:rsid w:val="0050372C"/>
    <w:rsid w:val="00503FDE"/>
    <w:rsid w:val="00523D37"/>
    <w:rsid w:val="00532716"/>
    <w:rsid w:val="00554BFF"/>
    <w:rsid w:val="00554FAD"/>
    <w:rsid w:val="0057178F"/>
    <w:rsid w:val="00581C64"/>
    <w:rsid w:val="005B120F"/>
    <w:rsid w:val="005B6288"/>
    <w:rsid w:val="005E12AD"/>
    <w:rsid w:val="0060646B"/>
    <w:rsid w:val="0060742B"/>
    <w:rsid w:val="00610C63"/>
    <w:rsid w:val="00654BD0"/>
    <w:rsid w:val="00662B6F"/>
    <w:rsid w:val="00680F5E"/>
    <w:rsid w:val="00686E1D"/>
    <w:rsid w:val="00687238"/>
    <w:rsid w:val="00691F3B"/>
    <w:rsid w:val="006A7B56"/>
    <w:rsid w:val="006D2100"/>
    <w:rsid w:val="006D6D9C"/>
    <w:rsid w:val="006E09BE"/>
    <w:rsid w:val="006F226F"/>
    <w:rsid w:val="006F31C4"/>
    <w:rsid w:val="00704EB6"/>
    <w:rsid w:val="0073033E"/>
    <w:rsid w:val="0074467C"/>
    <w:rsid w:val="00784664"/>
    <w:rsid w:val="0078469D"/>
    <w:rsid w:val="007947A2"/>
    <w:rsid w:val="00794998"/>
    <w:rsid w:val="007A1C66"/>
    <w:rsid w:val="007B0AB7"/>
    <w:rsid w:val="007C0851"/>
    <w:rsid w:val="007C352E"/>
    <w:rsid w:val="007D3D2C"/>
    <w:rsid w:val="007D76C3"/>
    <w:rsid w:val="007E2276"/>
    <w:rsid w:val="007E29DF"/>
    <w:rsid w:val="007E44CE"/>
    <w:rsid w:val="007E4FB2"/>
    <w:rsid w:val="007F6917"/>
    <w:rsid w:val="00804526"/>
    <w:rsid w:val="00837D34"/>
    <w:rsid w:val="00853AE0"/>
    <w:rsid w:val="0086018A"/>
    <w:rsid w:val="00860B80"/>
    <w:rsid w:val="0089122E"/>
    <w:rsid w:val="00894DB0"/>
    <w:rsid w:val="008A3AC2"/>
    <w:rsid w:val="008D6767"/>
    <w:rsid w:val="008E17EA"/>
    <w:rsid w:val="00904023"/>
    <w:rsid w:val="00910C53"/>
    <w:rsid w:val="0091698A"/>
    <w:rsid w:val="00926FA3"/>
    <w:rsid w:val="00931366"/>
    <w:rsid w:val="00944B47"/>
    <w:rsid w:val="0095214E"/>
    <w:rsid w:val="009635F7"/>
    <w:rsid w:val="00963FD3"/>
    <w:rsid w:val="00984958"/>
    <w:rsid w:val="009866A8"/>
    <w:rsid w:val="00991E64"/>
    <w:rsid w:val="009920FF"/>
    <w:rsid w:val="009928C1"/>
    <w:rsid w:val="00997BCD"/>
    <w:rsid w:val="009B0C43"/>
    <w:rsid w:val="009B2723"/>
    <w:rsid w:val="009B2AE6"/>
    <w:rsid w:val="009B45FC"/>
    <w:rsid w:val="009B7621"/>
    <w:rsid w:val="009C41A9"/>
    <w:rsid w:val="009E1AAC"/>
    <w:rsid w:val="009E26B2"/>
    <w:rsid w:val="009E3C3C"/>
    <w:rsid w:val="009E7AD9"/>
    <w:rsid w:val="009F29B5"/>
    <w:rsid w:val="00A05045"/>
    <w:rsid w:val="00A123B3"/>
    <w:rsid w:val="00A1425A"/>
    <w:rsid w:val="00A2309A"/>
    <w:rsid w:val="00A246D3"/>
    <w:rsid w:val="00A42912"/>
    <w:rsid w:val="00A8472C"/>
    <w:rsid w:val="00A87DFD"/>
    <w:rsid w:val="00A93723"/>
    <w:rsid w:val="00A94FC9"/>
    <w:rsid w:val="00AA7A4D"/>
    <w:rsid w:val="00AB4ECA"/>
    <w:rsid w:val="00AB7577"/>
    <w:rsid w:val="00AC3C4B"/>
    <w:rsid w:val="00AD0A01"/>
    <w:rsid w:val="00AE3057"/>
    <w:rsid w:val="00AE7BC3"/>
    <w:rsid w:val="00AF2905"/>
    <w:rsid w:val="00AF55E1"/>
    <w:rsid w:val="00B15A4A"/>
    <w:rsid w:val="00B37CF6"/>
    <w:rsid w:val="00B415D8"/>
    <w:rsid w:val="00B44BD4"/>
    <w:rsid w:val="00B45FFE"/>
    <w:rsid w:val="00B61FC1"/>
    <w:rsid w:val="00B67E4B"/>
    <w:rsid w:val="00B734D6"/>
    <w:rsid w:val="00B84BA1"/>
    <w:rsid w:val="00B86AD6"/>
    <w:rsid w:val="00B86FCF"/>
    <w:rsid w:val="00B90FD8"/>
    <w:rsid w:val="00B93BE1"/>
    <w:rsid w:val="00BA5992"/>
    <w:rsid w:val="00BB446D"/>
    <w:rsid w:val="00BD3383"/>
    <w:rsid w:val="00BF033B"/>
    <w:rsid w:val="00C02945"/>
    <w:rsid w:val="00C03CB1"/>
    <w:rsid w:val="00C10698"/>
    <w:rsid w:val="00C111C2"/>
    <w:rsid w:val="00C459DE"/>
    <w:rsid w:val="00C6189D"/>
    <w:rsid w:val="00C645DC"/>
    <w:rsid w:val="00C657E2"/>
    <w:rsid w:val="00C91387"/>
    <w:rsid w:val="00CA30A5"/>
    <w:rsid w:val="00CA4D7C"/>
    <w:rsid w:val="00CE1239"/>
    <w:rsid w:val="00D13A5A"/>
    <w:rsid w:val="00D23133"/>
    <w:rsid w:val="00D66B52"/>
    <w:rsid w:val="00DA414D"/>
    <w:rsid w:val="00DF1F21"/>
    <w:rsid w:val="00E06442"/>
    <w:rsid w:val="00E13149"/>
    <w:rsid w:val="00E1517F"/>
    <w:rsid w:val="00E235FB"/>
    <w:rsid w:val="00E2657F"/>
    <w:rsid w:val="00E2745B"/>
    <w:rsid w:val="00E3712C"/>
    <w:rsid w:val="00E404DC"/>
    <w:rsid w:val="00E81C58"/>
    <w:rsid w:val="00E9593D"/>
    <w:rsid w:val="00EA3993"/>
    <w:rsid w:val="00EA7DDC"/>
    <w:rsid w:val="00EB2487"/>
    <w:rsid w:val="00EC6235"/>
    <w:rsid w:val="00ED59F0"/>
    <w:rsid w:val="00EE18ED"/>
    <w:rsid w:val="00EF2E02"/>
    <w:rsid w:val="00EF5535"/>
    <w:rsid w:val="00EF684B"/>
    <w:rsid w:val="00F00D24"/>
    <w:rsid w:val="00F12131"/>
    <w:rsid w:val="00F21E0F"/>
    <w:rsid w:val="00F24799"/>
    <w:rsid w:val="00F26115"/>
    <w:rsid w:val="00F36A63"/>
    <w:rsid w:val="00F40C1E"/>
    <w:rsid w:val="00F41904"/>
    <w:rsid w:val="00F466CD"/>
    <w:rsid w:val="00F56CD5"/>
    <w:rsid w:val="00F57D48"/>
    <w:rsid w:val="00F60312"/>
    <w:rsid w:val="00F61644"/>
    <w:rsid w:val="00FB325B"/>
    <w:rsid w:val="00FB6A12"/>
    <w:rsid w:val="00FD1846"/>
    <w:rsid w:val="00FD65FB"/>
    <w:rsid w:val="00FE7C64"/>
    <w:rsid w:val="00FF0033"/>
    <w:rsid w:val="00FF3C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F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FE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2FEB"/>
    <w:rPr>
      <w:rFonts w:ascii="Tahoma" w:hAnsi="Tahoma" w:cs="Tahoma"/>
      <w:sz w:val="16"/>
      <w:szCs w:val="16"/>
    </w:rPr>
  </w:style>
  <w:style w:type="character" w:styleId="a5">
    <w:name w:val="annotation reference"/>
    <w:basedOn w:val="a0"/>
    <w:uiPriority w:val="99"/>
    <w:semiHidden/>
    <w:unhideWhenUsed/>
    <w:rsid w:val="0078469D"/>
    <w:rPr>
      <w:sz w:val="16"/>
      <w:szCs w:val="16"/>
    </w:rPr>
  </w:style>
  <w:style w:type="paragraph" w:styleId="a6">
    <w:name w:val="annotation text"/>
    <w:basedOn w:val="a"/>
    <w:link w:val="a7"/>
    <w:uiPriority w:val="99"/>
    <w:semiHidden/>
    <w:unhideWhenUsed/>
    <w:rsid w:val="0078469D"/>
    <w:pPr>
      <w:spacing w:line="240" w:lineRule="auto"/>
    </w:pPr>
    <w:rPr>
      <w:sz w:val="20"/>
      <w:szCs w:val="20"/>
    </w:rPr>
  </w:style>
  <w:style w:type="character" w:customStyle="1" w:styleId="a7">
    <w:name w:val="Текст примечания Знак"/>
    <w:basedOn w:val="a0"/>
    <w:link w:val="a6"/>
    <w:uiPriority w:val="99"/>
    <w:semiHidden/>
    <w:rsid w:val="0078469D"/>
    <w:rPr>
      <w:sz w:val="20"/>
      <w:szCs w:val="20"/>
    </w:rPr>
  </w:style>
  <w:style w:type="paragraph" w:customStyle="1" w:styleId="ConsPlusNormal">
    <w:name w:val="ConsPlusNormal"/>
    <w:rsid w:val="007947A2"/>
    <w:pPr>
      <w:widowControl w:val="0"/>
      <w:autoSpaceDE w:val="0"/>
      <w:autoSpaceDN w:val="0"/>
      <w:spacing w:after="0" w:line="240" w:lineRule="auto"/>
    </w:pPr>
    <w:rPr>
      <w:rFonts w:ascii="Calibri" w:eastAsia="Times New Roman" w:hAnsi="Calibri" w:cs="Calibri"/>
      <w:szCs w:val="20"/>
      <w:lang w:eastAsia="ru-RU"/>
    </w:rPr>
  </w:style>
  <w:style w:type="paragraph" w:styleId="a8">
    <w:name w:val="List Paragraph"/>
    <w:basedOn w:val="a"/>
    <w:qFormat/>
    <w:rsid w:val="003761FC"/>
    <w:pPr>
      <w:ind w:left="720"/>
      <w:contextualSpacing/>
    </w:pPr>
  </w:style>
  <w:style w:type="paragraph" w:customStyle="1" w:styleId="ConsPlusTitle">
    <w:name w:val="ConsPlusTitle"/>
    <w:rsid w:val="00503FDE"/>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basedOn w:val="a"/>
    <w:link w:val="aa"/>
    <w:uiPriority w:val="99"/>
    <w:unhideWhenUsed/>
    <w:rsid w:val="00B15A4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15A4A"/>
  </w:style>
  <w:style w:type="paragraph" w:styleId="ab">
    <w:name w:val="footer"/>
    <w:basedOn w:val="a"/>
    <w:link w:val="ac"/>
    <w:uiPriority w:val="99"/>
    <w:semiHidden/>
    <w:unhideWhenUsed/>
    <w:rsid w:val="00B15A4A"/>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15A4A"/>
  </w:style>
  <w:style w:type="paragraph" w:styleId="ad">
    <w:name w:val="annotation subject"/>
    <w:basedOn w:val="a6"/>
    <w:next w:val="a6"/>
    <w:link w:val="ae"/>
    <w:uiPriority w:val="99"/>
    <w:semiHidden/>
    <w:unhideWhenUsed/>
    <w:rsid w:val="006A7B56"/>
    <w:rPr>
      <w:b/>
      <w:bCs/>
    </w:rPr>
  </w:style>
  <w:style w:type="character" w:customStyle="1" w:styleId="ae">
    <w:name w:val="Тема примечания Знак"/>
    <w:basedOn w:val="a7"/>
    <w:link w:val="ad"/>
    <w:uiPriority w:val="99"/>
    <w:semiHidden/>
    <w:rsid w:val="006A7B56"/>
    <w:rPr>
      <w:b/>
      <w:bCs/>
      <w:sz w:val="20"/>
      <w:szCs w:val="20"/>
    </w:rPr>
  </w:style>
  <w:style w:type="table" w:styleId="af">
    <w:name w:val="Table Grid"/>
    <w:basedOn w:val="a1"/>
    <w:uiPriority w:val="59"/>
    <w:rsid w:val="001054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ody Text"/>
    <w:basedOn w:val="a"/>
    <w:link w:val="af1"/>
    <w:rsid w:val="002E49D6"/>
    <w:pPr>
      <w:suppressAutoHyphens/>
      <w:spacing w:after="120" w:line="240" w:lineRule="auto"/>
    </w:pPr>
    <w:rPr>
      <w:rFonts w:ascii="Times New Roman" w:eastAsia="Times New Roman" w:hAnsi="Times New Roman" w:cs="Times New Roman"/>
      <w:sz w:val="20"/>
      <w:szCs w:val="20"/>
      <w:lang w:eastAsia="zh-CN"/>
    </w:rPr>
  </w:style>
  <w:style w:type="character" w:customStyle="1" w:styleId="af1">
    <w:name w:val="Основной текст Знак"/>
    <w:basedOn w:val="a0"/>
    <w:link w:val="af0"/>
    <w:rsid w:val="002E49D6"/>
    <w:rPr>
      <w:rFonts w:ascii="Times New Roman" w:eastAsia="Times New Roman" w:hAnsi="Times New Roman" w:cs="Times New Roman"/>
      <w:sz w:val="20"/>
      <w:szCs w:val="20"/>
      <w:lang w:eastAsia="zh-CN"/>
    </w:rPr>
  </w:style>
  <w:style w:type="paragraph" w:styleId="HTML">
    <w:name w:val="HTML Preformatted"/>
    <w:basedOn w:val="a"/>
    <w:link w:val="HTML0"/>
    <w:rsid w:val="002E49D6"/>
    <w:pPr>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2E49D6"/>
    <w:rPr>
      <w:rFonts w:ascii="Courier New" w:eastAsia="Times New Roman" w:hAnsi="Courier New" w:cs="Courier New"/>
      <w:sz w:val="20"/>
      <w:szCs w:val="20"/>
      <w:lang w:eastAsia="zh-CN"/>
    </w:rPr>
  </w:style>
  <w:style w:type="character" w:styleId="af2">
    <w:name w:val="Hyperlink"/>
    <w:basedOn w:val="a0"/>
    <w:uiPriority w:val="99"/>
    <w:unhideWhenUsed/>
    <w:rsid w:val="00AD0A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1301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67091E0187631FBBA74D0A412ABB8F51262FE734F792533082FBA73ABE79221BEDA31C4AA96C6B6257E5D1726580C8D9M4X1I" TargetMode="External"/><Relationship Id="rId13" Type="http://schemas.openxmlformats.org/officeDocument/2006/relationships/hyperlink" Target="https://login.consultant.ru/link/?req=doc&amp;base=LAW&amp;n=464894&amp;dst=336" TargetMode="External"/><Relationship Id="rId18" Type="http://schemas.openxmlformats.org/officeDocument/2006/relationships/hyperlink" Target="consultantplus://offline/ref=1C0E9714CEAA97C607E1F9867B7B9A7F47FABF1F5945183825DE66294A9F4C4269D662095A64F325D63A23B732X4B3J"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C667091E0187631FBBA74D0A412ABB8F51262FE734F792533082FBA73ABE79221BEDA31C4AA96C6B6257E5D1726580C8D9M4X1I" TargetMode="External"/><Relationship Id="rId17" Type="http://schemas.openxmlformats.org/officeDocument/2006/relationships/hyperlink" Target="https://login.consultant.ru/link/?req=doc&amp;base=LAW&amp;n=464894&amp;dst=339" TargetMode="External"/><Relationship Id="rId2" Type="http://schemas.openxmlformats.org/officeDocument/2006/relationships/styles" Target="styles.xml"/><Relationship Id="rId16" Type="http://schemas.openxmlformats.org/officeDocument/2006/relationships/hyperlink" Target="https://login.consultant.ru/link/?req=doc&amp;base=LAW&amp;n=464894&amp;dst=33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667091E0187631FBBA74D0A412ABB8F51262FE734F792533082FBA73ABE79221BEDA31C58A934676356F8D07370D6999F170D499D60896B60FBCA31M7XCI" TargetMode="External"/><Relationship Id="rId5" Type="http://schemas.openxmlformats.org/officeDocument/2006/relationships/footnotes" Target="footnotes.xml"/><Relationship Id="rId15" Type="http://schemas.openxmlformats.org/officeDocument/2006/relationships/hyperlink" Target="consultantplus://offline/ref=1C0E9714CEAA97C607E1F9867B7B9A7F47FABF185248183825DE66294A9F4C427BD63A02586DB97593712CB5325E238ED9400C92XBBEJ" TargetMode="External"/><Relationship Id="rId10" Type="http://schemas.openxmlformats.org/officeDocument/2006/relationships/hyperlink" Target="consultantplus://offline/ref=C667091E0187631FBBA74D0A412ABB8F51262FE734F792533082FBA73ABE79221BEDA31C58A934676356F9D47670D6999F170D499D60896B60FBCA31M7XC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C667091E0187631FBBA753075746E480562F73EB3EF89B026AD2FDF065EE7F7749ADFD451AEC27666648F9D175M7X8I" TargetMode="External"/><Relationship Id="rId14" Type="http://schemas.openxmlformats.org/officeDocument/2006/relationships/hyperlink" Target="https://login.consultant.ru/link/?req=doc&amp;base=LAW&amp;n=464894&amp;dst=3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2493</Words>
  <Characters>14212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2024-03-19T10:01:00Z</cp:lastPrinted>
  <dcterms:created xsi:type="dcterms:W3CDTF">2024-03-20T02:04:00Z</dcterms:created>
  <dcterms:modified xsi:type="dcterms:W3CDTF">2024-03-20T06:29:00Z</dcterms:modified>
</cp:coreProperties>
</file>